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E308" w14:textId="45A6092D" w:rsidR="008A2D5D" w:rsidRPr="008A2D5D" w:rsidRDefault="008A2D5D" w:rsidP="008A2D5D">
      <w:pPr>
        <w:jc w:val="both"/>
        <w:rPr>
          <w:rFonts w:asciiTheme="minorHAnsi" w:hAnsiTheme="minorHAnsi" w:cstheme="minorHAnsi"/>
          <w:b/>
          <w:bCs/>
          <w:sz w:val="22"/>
          <w:szCs w:val="22"/>
        </w:rPr>
      </w:pPr>
      <w:r w:rsidRPr="007449F5">
        <w:rPr>
          <w:rFonts w:ascii="Calibri" w:hAnsi="Calibri" w:cs="Calibri"/>
          <w:b/>
          <w:sz w:val="22"/>
          <w:szCs w:val="22"/>
        </w:rPr>
        <w:t xml:space="preserve">Post Details:  </w:t>
      </w:r>
    </w:p>
    <w:p w14:paraId="4DD58FE2" w14:textId="16875A9F" w:rsidR="008A2D5D" w:rsidRDefault="008A2D5D" w:rsidP="008A2D5D">
      <w:pPr>
        <w:ind w:firstLine="720"/>
        <w:jc w:val="both"/>
        <w:rPr>
          <w:rFonts w:ascii="Calibri" w:hAnsi="Calibri" w:cs="Calibri"/>
          <w:sz w:val="22"/>
          <w:szCs w:val="22"/>
        </w:rPr>
      </w:pPr>
      <w:r w:rsidRPr="007449F5">
        <w:rPr>
          <w:rFonts w:ascii="Calibri" w:hAnsi="Calibri" w:cs="Calibri"/>
          <w:b/>
          <w:sz w:val="22"/>
          <w:szCs w:val="22"/>
        </w:rPr>
        <w:t xml:space="preserve">Speciality: </w:t>
      </w:r>
      <w:r w:rsidRPr="008A2D5D">
        <w:rPr>
          <w:rFonts w:asciiTheme="minorHAnsi" w:hAnsiTheme="minorHAnsi" w:cstheme="minorHAnsi"/>
          <w:sz w:val="22"/>
          <w:szCs w:val="22"/>
        </w:rPr>
        <w:t>Welsh Clinical Academic Track (WCAT)</w:t>
      </w:r>
    </w:p>
    <w:p w14:paraId="14FDB31C" w14:textId="735EC979" w:rsidR="008A2D5D" w:rsidRPr="007449F5" w:rsidRDefault="008A2D5D" w:rsidP="008A2D5D">
      <w:pPr>
        <w:ind w:firstLine="720"/>
        <w:jc w:val="both"/>
        <w:rPr>
          <w:rFonts w:ascii="Calibri" w:hAnsi="Calibri" w:cs="Calibri"/>
          <w:sz w:val="22"/>
          <w:szCs w:val="22"/>
        </w:rPr>
      </w:pPr>
      <w:r w:rsidRPr="007449F5">
        <w:rPr>
          <w:rFonts w:ascii="Calibri" w:hAnsi="Calibri" w:cs="Calibri"/>
          <w:b/>
          <w:sz w:val="22"/>
          <w:szCs w:val="22"/>
        </w:rPr>
        <w:t>Training:</w:t>
      </w:r>
      <w:r>
        <w:rPr>
          <w:rFonts w:ascii="Calibri" w:hAnsi="Calibri" w:cs="Calibri"/>
          <w:sz w:val="22"/>
          <w:szCs w:val="22"/>
        </w:rPr>
        <w:t xml:space="preserve"> Speciality </w:t>
      </w:r>
      <w:r w:rsidR="006B147F">
        <w:rPr>
          <w:rFonts w:ascii="Calibri" w:hAnsi="Calibri" w:cs="Calibri"/>
          <w:sz w:val="22"/>
          <w:szCs w:val="22"/>
        </w:rPr>
        <w:t>T</w:t>
      </w:r>
      <w:r>
        <w:rPr>
          <w:rFonts w:ascii="Calibri" w:hAnsi="Calibri" w:cs="Calibri"/>
          <w:sz w:val="22"/>
          <w:szCs w:val="22"/>
        </w:rPr>
        <w:t>raining</w:t>
      </w:r>
    </w:p>
    <w:p w14:paraId="672A6659" w14:textId="7C9BDB60" w:rsidR="00C43548" w:rsidRDefault="008A2D5D" w:rsidP="006C0228">
      <w:pPr>
        <w:ind w:firstLine="720"/>
        <w:jc w:val="both"/>
        <w:rPr>
          <w:rFonts w:ascii="Calibri" w:hAnsi="Calibri" w:cs="Calibri"/>
          <w:b/>
          <w:sz w:val="22"/>
          <w:szCs w:val="22"/>
        </w:rPr>
      </w:pPr>
      <w:r w:rsidRPr="007319F8">
        <w:rPr>
          <w:rFonts w:ascii="Calibri" w:hAnsi="Calibri" w:cs="Calibri"/>
          <w:b/>
          <w:sz w:val="22"/>
          <w:szCs w:val="22"/>
        </w:rPr>
        <w:t>Indicative vacancies:</w:t>
      </w:r>
      <w:r w:rsidR="00CA1121" w:rsidRPr="007319F8">
        <w:rPr>
          <w:rFonts w:ascii="Calibri" w:hAnsi="Calibri" w:cs="Calibri"/>
          <w:b/>
          <w:sz w:val="22"/>
          <w:szCs w:val="22"/>
        </w:rPr>
        <w:t xml:space="preserve"> </w:t>
      </w:r>
      <w:r w:rsidR="007F3D45" w:rsidRPr="007319F8">
        <w:rPr>
          <w:rFonts w:ascii="Calibri" w:hAnsi="Calibri" w:cs="Calibri"/>
          <w:b/>
          <w:sz w:val="22"/>
          <w:szCs w:val="22"/>
        </w:rPr>
        <w:t>0-</w:t>
      </w:r>
      <w:r w:rsidR="000C7CFF" w:rsidRPr="007319F8">
        <w:rPr>
          <w:rFonts w:ascii="Calibri" w:hAnsi="Calibri" w:cs="Calibri"/>
          <w:b/>
          <w:sz w:val="22"/>
          <w:szCs w:val="22"/>
        </w:rPr>
        <w:t>5</w:t>
      </w:r>
    </w:p>
    <w:p w14:paraId="02B092F6" w14:textId="77777777" w:rsidR="00177362" w:rsidRPr="008A2D5D" w:rsidRDefault="00177362" w:rsidP="006C0228">
      <w:pPr>
        <w:ind w:firstLine="720"/>
        <w:jc w:val="both"/>
        <w:rPr>
          <w:rFonts w:asciiTheme="minorHAnsi" w:hAnsiTheme="minorHAnsi" w:cstheme="minorHAnsi"/>
          <w:sz w:val="22"/>
          <w:szCs w:val="22"/>
        </w:rPr>
      </w:pPr>
    </w:p>
    <w:p w14:paraId="04900FD1" w14:textId="77777777" w:rsidR="00C43548" w:rsidRPr="008A2D5D" w:rsidRDefault="00C43548" w:rsidP="001A1C36">
      <w:pPr>
        <w:jc w:val="both"/>
        <w:rPr>
          <w:rFonts w:asciiTheme="minorHAnsi" w:hAnsiTheme="minorHAnsi" w:cstheme="minorHAnsi"/>
          <w:b/>
          <w:sz w:val="22"/>
          <w:szCs w:val="22"/>
        </w:rPr>
      </w:pPr>
      <w:r w:rsidRPr="008A2D5D">
        <w:rPr>
          <w:rFonts w:asciiTheme="minorHAnsi" w:hAnsiTheme="minorHAnsi" w:cstheme="minorHAnsi"/>
          <w:b/>
          <w:sz w:val="22"/>
          <w:szCs w:val="22"/>
        </w:rPr>
        <w:t>Location of Post(s)/Employers:</w:t>
      </w:r>
    </w:p>
    <w:p w14:paraId="25BE67C5" w14:textId="453CE139" w:rsidR="00C43548" w:rsidRPr="008A2D5D" w:rsidRDefault="007A1585" w:rsidP="001A1C36">
      <w:pPr>
        <w:numPr>
          <w:ilvl w:val="0"/>
          <w:numId w:val="3"/>
        </w:numPr>
        <w:shd w:val="clear" w:color="auto" w:fill="FFFFFF"/>
        <w:spacing w:before="100" w:beforeAutospacing="1" w:after="100" w:afterAutospacing="1" w:line="270" w:lineRule="atLeast"/>
        <w:jc w:val="both"/>
        <w:rPr>
          <w:rFonts w:asciiTheme="minorHAnsi" w:hAnsiTheme="minorHAnsi" w:cstheme="minorHAnsi"/>
          <w:sz w:val="22"/>
          <w:szCs w:val="22"/>
        </w:rPr>
      </w:pPr>
      <w:r w:rsidRPr="008A2D5D">
        <w:rPr>
          <w:rFonts w:asciiTheme="minorHAnsi" w:hAnsiTheme="minorHAnsi" w:cstheme="minorHAnsi"/>
          <w:sz w:val="22"/>
          <w:szCs w:val="22"/>
        </w:rPr>
        <w:t xml:space="preserve">Bangor </w:t>
      </w:r>
      <w:r w:rsidR="00656779" w:rsidRPr="008A2D5D">
        <w:rPr>
          <w:rFonts w:asciiTheme="minorHAnsi" w:hAnsiTheme="minorHAnsi" w:cstheme="minorHAnsi"/>
          <w:sz w:val="22"/>
          <w:szCs w:val="22"/>
        </w:rPr>
        <w:t>University</w:t>
      </w:r>
    </w:p>
    <w:p w14:paraId="60002482" w14:textId="4440B7D6" w:rsidR="005F5035" w:rsidRPr="008A2D5D" w:rsidRDefault="3C565207" w:rsidP="3C565207">
      <w:pPr>
        <w:numPr>
          <w:ilvl w:val="0"/>
          <w:numId w:val="3"/>
        </w:numPr>
        <w:shd w:val="clear" w:color="auto" w:fill="FFFFFF" w:themeFill="background1"/>
        <w:spacing w:before="100" w:beforeAutospacing="1" w:after="100" w:afterAutospacing="1" w:line="270" w:lineRule="atLeast"/>
        <w:jc w:val="both"/>
        <w:rPr>
          <w:rFonts w:asciiTheme="minorHAnsi" w:hAnsiTheme="minorHAnsi" w:cstheme="minorHAnsi"/>
          <w:sz w:val="22"/>
          <w:szCs w:val="22"/>
        </w:rPr>
      </w:pPr>
      <w:r w:rsidRPr="008A2D5D">
        <w:rPr>
          <w:rFonts w:asciiTheme="minorHAnsi" w:hAnsiTheme="minorHAnsi" w:cstheme="minorHAnsi"/>
          <w:sz w:val="22"/>
          <w:szCs w:val="22"/>
        </w:rPr>
        <w:t>Cardiff University</w:t>
      </w:r>
    </w:p>
    <w:p w14:paraId="01D9598C" w14:textId="50E43608" w:rsidR="008A3C6E" w:rsidRPr="008A2D5D" w:rsidRDefault="008A3C6E" w:rsidP="008A3C6E">
      <w:pPr>
        <w:numPr>
          <w:ilvl w:val="0"/>
          <w:numId w:val="3"/>
        </w:numPr>
        <w:shd w:val="clear" w:color="auto" w:fill="FFFFFF" w:themeFill="background1"/>
        <w:spacing w:before="100" w:beforeAutospacing="1" w:after="100" w:afterAutospacing="1" w:line="270" w:lineRule="atLeast"/>
        <w:jc w:val="both"/>
        <w:rPr>
          <w:rFonts w:asciiTheme="minorHAnsi" w:hAnsiTheme="minorHAnsi" w:cstheme="minorHAnsi"/>
          <w:sz w:val="22"/>
          <w:szCs w:val="22"/>
        </w:rPr>
      </w:pPr>
      <w:r w:rsidRPr="008A2D5D">
        <w:rPr>
          <w:rFonts w:asciiTheme="minorHAnsi" w:hAnsiTheme="minorHAnsi" w:cstheme="minorHAnsi"/>
          <w:sz w:val="22"/>
          <w:szCs w:val="22"/>
        </w:rPr>
        <w:t>Swansea University</w:t>
      </w:r>
    </w:p>
    <w:p w14:paraId="38834735" w14:textId="14AF1ED1" w:rsidR="00C43548" w:rsidRPr="008A2D5D" w:rsidRDefault="00C43548" w:rsidP="001A1C36">
      <w:pPr>
        <w:jc w:val="both"/>
        <w:rPr>
          <w:rFonts w:asciiTheme="minorHAnsi" w:hAnsiTheme="minorHAnsi" w:cstheme="minorHAnsi"/>
          <w:b/>
          <w:sz w:val="22"/>
          <w:szCs w:val="22"/>
        </w:rPr>
      </w:pPr>
      <w:r w:rsidRPr="008A2D5D">
        <w:rPr>
          <w:rFonts w:asciiTheme="minorHAnsi" w:hAnsiTheme="minorHAnsi" w:cstheme="minorHAnsi"/>
          <w:b/>
          <w:sz w:val="22"/>
          <w:szCs w:val="22"/>
        </w:rPr>
        <w:t>Staff Group:</w:t>
      </w:r>
      <w:r w:rsidRPr="008A2D5D">
        <w:rPr>
          <w:rFonts w:asciiTheme="minorHAnsi" w:hAnsiTheme="minorHAnsi" w:cstheme="minorHAnsi"/>
          <w:sz w:val="22"/>
          <w:szCs w:val="22"/>
        </w:rPr>
        <w:t xml:space="preserve"> Medical</w:t>
      </w:r>
    </w:p>
    <w:p w14:paraId="6BEB9651" w14:textId="77777777" w:rsidR="00A962BF" w:rsidRDefault="00C43548" w:rsidP="00A962BF">
      <w:pPr>
        <w:jc w:val="both"/>
        <w:rPr>
          <w:rFonts w:asciiTheme="minorHAnsi" w:hAnsiTheme="minorHAnsi" w:cstheme="minorHAnsi"/>
          <w:sz w:val="22"/>
          <w:szCs w:val="22"/>
        </w:rPr>
      </w:pPr>
      <w:r w:rsidRPr="008A2D5D">
        <w:rPr>
          <w:rFonts w:asciiTheme="minorHAnsi" w:hAnsiTheme="minorHAnsi" w:cstheme="minorHAnsi"/>
          <w:b/>
          <w:sz w:val="22"/>
          <w:szCs w:val="22"/>
        </w:rPr>
        <w:t xml:space="preserve">Job Type: </w:t>
      </w:r>
      <w:r w:rsidRPr="008A2D5D">
        <w:rPr>
          <w:rFonts w:asciiTheme="minorHAnsi" w:hAnsiTheme="minorHAnsi" w:cstheme="minorHAnsi"/>
          <w:sz w:val="22"/>
          <w:szCs w:val="22"/>
        </w:rPr>
        <w:t xml:space="preserve">Specialty Training </w:t>
      </w:r>
    </w:p>
    <w:p w14:paraId="542DBEB6" w14:textId="31322614" w:rsidR="00C43548" w:rsidRPr="008A2D5D" w:rsidRDefault="3C565207" w:rsidP="00A962BF">
      <w:pPr>
        <w:jc w:val="both"/>
        <w:rPr>
          <w:rFonts w:asciiTheme="minorHAnsi" w:hAnsiTheme="minorHAnsi" w:cstheme="minorHAnsi"/>
          <w:sz w:val="22"/>
          <w:szCs w:val="22"/>
        </w:rPr>
      </w:pPr>
      <w:r w:rsidRPr="008A2D5D">
        <w:rPr>
          <w:rFonts w:asciiTheme="minorHAnsi" w:hAnsiTheme="minorHAnsi" w:cstheme="minorHAnsi"/>
          <w:b/>
          <w:bCs/>
          <w:sz w:val="22"/>
          <w:szCs w:val="22"/>
        </w:rPr>
        <w:t>Salary Scale:</w:t>
      </w:r>
      <w:r w:rsidRPr="008A2D5D">
        <w:rPr>
          <w:rFonts w:asciiTheme="minorHAnsi" w:hAnsiTheme="minorHAnsi" w:cstheme="minorHAnsi"/>
          <w:sz w:val="22"/>
          <w:szCs w:val="22"/>
        </w:rPr>
        <w:t xml:space="preserve"> University Pay Scales and Conditions</w:t>
      </w:r>
    </w:p>
    <w:p w14:paraId="42C208B7" w14:textId="77777777" w:rsidR="00A962BF" w:rsidRDefault="00A962BF" w:rsidP="001A1C36">
      <w:pPr>
        <w:jc w:val="both"/>
        <w:rPr>
          <w:rFonts w:asciiTheme="minorHAnsi" w:hAnsiTheme="minorHAnsi" w:cstheme="minorHAnsi"/>
          <w:b/>
          <w:sz w:val="22"/>
          <w:szCs w:val="22"/>
        </w:rPr>
      </w:pPr>
    </w:p>
    <w:p w14:paraId="390621C5" w14:textId="47F2A573" w:rsidR="00C43548" w:rsidRPr="008A2D5D" w:rsidRDefault="00C43548" w:rsidP="001A1C36">
      <w:pPr>
        <w:jc w:val="both"/>
        <w:rPr>
          <w:rFonts w:asciiTheme="minorHAnsi" w:hAnsiTheme="minorHAnsi" w:cstheme="minorHAnsi"/>
          <w:b/>
          <w:sz w:val="22"/>
          <w:szCs w:val="22"/>
        </w:rPr>
      </w:pPr>
      <w:r w:rsidRPr="008A2D5D">
        <w:rPr>
          <w:rFonts w:asciiTheme="minorHAnsi" w:hAnsiTheme="minorHAnsi" w:cstheme="minorHAnsi"/>
          <w:b/>
          <w:sz w:val="22"/>
          <w:szCs w:val="22"/>
        </w:rPr>
        <w:t>Qualifications and professional registration required:</w:t>
      </w:r>
    </w:p>
    <w:p w14:paraId="5DAB6C7B" w14:textId="77777777" w:rsidR="00C43548" w:rsidRPr="008A2D5D" w:rsidRDefault="00C43548" w:rsidP="001A1C36">
      <w:pPr>
        <w:jc w:val="both"/>
        <w:rPr>
          <w:rFonts w:asciiTheme="minorHAnsi" w:hAnsiTheme="minorHAnsi" w:cstheme="minorHAnsi"/>
          <w:b/>
          <w:sz w:val="22"/>
          <w:szCs w:val="22"/>
        </w:rPr>
      </w:pPr>
    </w:p>
    <w:p w14:paraId="2ECAB249" w14:textId="77777777" w:rsidR="00C43548" w:rsidRPr="008A2D5D" w:rsidRDefault="00C43548" w:rsidP="001A1C36">
      <w:pPr>
        <w:jc w:val="both"/>
        <w:rPr>
          <w:rFonts w:asciiTheme="minorHAnsi" w:hAnsiTheme="minorHAnsi" w:cstheme="minorHAnsi"/>
          <w:sz w:val="22"/>
          <w:szCs w:val="22"/>
        </w:rPr>
      </w:pPr>
      <w:r w:rsidRPr="008A2D5D">
        <w:rPr>
          <w:rFonts w:asciiTheme="minorHAnsi" w:eastAsia="Calibri" w:hAnsiTheme="minorHAnsi" w:cstheme="minorHAnsi"/>
          <w:sz w:val="22"/>
          <w:szCs w:val="22"/>
          <w:lang w:eastAsia="en-US"/>
        </w:rPr>
        <w:t xml:space="preserve">The qualifications and professional registration requirements plus other eligibility criteria can be found in the person specification. The person specification for this specialty is available from the Specialty Training website which can be accessed from Oriel.  </w:t>
      </w:r>
    </w:p>
    <w:p w14:paraId="02EB378F" w14:textId="77777777" w:rsidR="00C43548" w:rsidRPr="008A2D5D" w:rsidRDefault="00C43548" w:rsidP="001A1C36">
      <w:pPr>
        <w:jc w:val="both"/>
        <w:rPr>
          <w:rFonts w:asciiTheme="minorHAnsi" w:hAnsiTheme="minorHAnsi" w:cstheme="minorHAnsi"/>
          <w:sz w:val="22"/>
          <w:szCs w:val="22"/>
        </w:rPr>
      </w:pPr>
    </w:p>
    <w:p w14:paraId="6B9AC213" w14:textId="605FC054" w:rsidR="00C43548" w:rsidRPr="008A2D5D" w:rsidRDefault="00C43548" w:rsidP="001A1C36">
      <w:pPr>
        <w:jc w:val="both"/>
        <w:rPr>
          <w:rFonts w:asciiTheme="minorHAnsi" w:hAnsiTheme="minorHAnsi" w:cstheme="minorHAnsi"/>
          <w:sz w:val="22"/>
          <w:szCs w:val="22"/>
        </w:rPr>
      </w:pPr>
      <w:r w:rsidRPr="008A2D5D">
        <w:rPr>
          <w:rFonts w:asciiTheme="minorHAnsi" w:hAnsiTheme="minorHAnsi" w:cstheme="minorHAnsi"/>
          <w:b/>
          <w:sz w:val="22"/>
          <w:szCs w:val="22"/>
        </w:rPr>
        <w:t xml:space="preserve">Commencement Date: </w:t>
      </w:r>
      <w:r w:rsidR="007A1585" w:rsidRPr="008A2D5D">
        <w:rPr>
          <w:rFonts w:asciiTheme="minorHAnsi" w:hAnsiTheme="minorHAnsi" w:cstheme="minorHAnsi"/>
          <w:sz w:val="22"/>
          <w:szCs w:val="22"/>
        </w:rPr>
        <w:t xml:space="preserve">Wednesday </w:t>
      </w:r>
      <w:r w:rsidR="00B45DBC">
        <w:rPr>
          <w:rFonts w:asciiTheme="minorHAnsi" w:hAnsiTheme="minorHAnsi" w:cstheme="minorHAnsi"/>
          <w:sz w:val="22"/>
          <w:szCs w:val="22"/>
        </w:rPr>
        <w:t>3</w:t>
      </w:r>
      <w:r w:rsidR="00B45DBC" w:rsidRPr="00B45DBC">
        <w:rPr>
          <w:rFonts w:asciiTheme="minorHAnsi" w:hAnsiTheme="minorHAnsi" w:cstheme="minorHAnsi"/>
          <w:sz w:val="22"/>
          <w:szCs w:val="22"/>
          <w:vertAlign w:val="superscript"/>
        </w:rPr>
        <w:t>rd</w:t>
      </w:r>
      <w:r w:rsidR="00B45DBC">
        <w:rPr>
          <w:rFonts w:asciiTheme="minorHAnsi" w:hAnsiTheme="minorHAnsi" w:cstheme="minorHAnsi"/>
          <w:sz w:val="22"/>
          <w:szCs w:val="22"/>
        </w:rPr>
        <w:t xml:space="preserve"> </w:t>
      </w:r>
      <w:r w:rsidR="00B71EB1" w:rsidRPr="008A2D5D">
        <w:rPr>
          <w:rFonts w:asciiTheme="minorHAnsi" w:hAnsiTheme="minorHAnsi" w:cstheme="minorHAnsi"/>
          <w:sz w:val="22"/>
          <w:szCs w:val="22"/>
        </w:rPr>
        <w:t>August 202</w:t>
      </w:r>
      <w:r w:rsidR="00B45DBC">
        <w:rPr>
          <w:rFonts w:asciiTheme="minorHAnsi" w:hAnsiTheme="minorHAnsi" w:cstheme="minorHAnsi"/>
          <w:sz w:val="22"/>
          <w:szCs w:val="22"/>
        </w:rPr>
        <w:t>2</w:t>
      </w:r>
    </w:p>
    <w:p w14:paraId="6A05A809" w14:textId="77777777" w:rsidR="00C43548" w:rsidRPr="008A2D5D" w:rsidRDefault="00C43548" w:rsidP="001A1C36">
      <w:pPr>
        <w:jc w:val="both"/>
        <w:rPr>
          <w:rFonts w:asciiTheme="minorHAnsi" w:hAnsiTheme="minorHAnsi" w:cstheme="minorHAnsi"/>
          <w:sz w:val="22"/>
          <w:szCs w:val="22"/>
        </w:rPr>
      </w:pPr>
    </w:p>
    <w:p w14:paraId="357C5368" w14:textId="7C46DCDF" w:rsidR="00C43548" w:rsidRDefault="00C43548" w:rsidP="001A1C36">
      <w:pPr>
        <w:jc w:val="both"/>
        <w:rPr>
          <w:rFonts w:asciiTheme="minorHAnsi" w:hAnsiTheme="minorHAnsi" w:cstheme="minorHAnsi"/>
          <w:sz w:val="22"/>
          <w:szCs w:val="22"/>
        </w:rPr>
      </w:pPr>
      <w:r w:rsidRPr="008A2D5D">
        <w:rPr>
          <w:rFonts w:asciiTheme="minorHAnsi" w:hAnsiTheme="minorHAnsi" w:cstheme="minorHAnsi"/>
          <w:b/>
          <w:sz w:val="22"/>
          <w:szCs w:val="22"/>
        </w:rPr>
        <w:t xml:space="preserve">Anticipated Duration of the Programme: </w:t>
      </w:r>
      <w:r w:rsidR="00AB6574" w:rsidRPr="008A2D5D">
        <w:rPr>
          <w:rFonts w:asciiTheme="minorHAnsi" w:hAnsiTheme="minorHAnsi" w:cstheme="minorHAnsi"/>
          <w:sz w:val="22"/>
          <w:szCs w:val="22"/>
        </w:rPr>
        <w:t>Dependent on entry level,</w:t>
      </w:r>
      <w:r w:rsidRPr="008A2D5D">
        <w:rPr>
          <w:rFonts w:asciiTheme="minorHAnsi" w:hAnsiTheme="minorHAnsi" w:cstheme="minorHAnsi"/>
          <w:sz w:val="22"/>
          <w:szCs w:val="22"/>
        </w:rPr>
        <w:t xml:space="preserve"> subject to satisfactory ARCPs</w:t>
      </w:r>
    </w:p>
    <w:p w14:paraId="459450FF" w14:textId="65F41562" w:rsidR="00C7494E" w:rsidRDefault="00C7494E" w:rsidP="001A1C36">
      <w:pPr>
        <w:jc w:val="both"/>
        <w:rPr>
          <w:rFonts w:asciiTheme="minorHAnsi" w:hAnsiTheme="minorHAnsi" w:cstheme="minorHAnsi"/>
          <w:sz w:val="22"/>
          <w:szCs w:val="22"/>
        </w:rPr>
      </w:pPr>
    </w:p>
    <w:p w14:paraId="5FE54D21" w14:textId="3D8A4C9A" w:rsidR="00C7494E" w:rsidRPr="008A2D5D" w:rsidRDefault="00C7494E" w:rsidP="001A1C36">
      <w:pPr>
        <w:jc w:val="both"/>
        <w:rPr>
          <w:rFonts w:asciiTheme="minorHAnsi" w:hAnsiTheme="minorHAnsi" w:cstheme="minorHAnsi"/>
          <w:b/>
          <w:sz w:val="22"/>
          <w:szCs w:val="22"/>
        </w:rPr>
      </w:pPr>
      <w:r w:rsidRPr="00C81E60">
        <w:rPr>
          <w:rFonts w:asciiTheme="minorHAnsi" w:hAnsiTheme="minorHAnsi" w:cstheme="minorHAnsi"/>
          <w:b/>
          <w:bCs/>
          <w:sz w:val="22"/>
          <w:szCs w:val="22"/>
        </w:rPr>
        <w:t>Person Specification</w:t>
      </w:r>
      <w:r w:rsidRPr="00C81E60">
        <w:rPr>
          <w:rFonts w:asciiTheme="minorHAnsi" w:hAnsiTheme="minorHAnsi" w:cstheme="minorHAnsi"/>
          <w:sz w:val="22"/>
          <w:szCs w:val="22"/>
        </w:rPr>
        <w:t>:</w:t>
      </w:r>
      <w:r>
        <w:rPr>
          <w:rFonts w:asciiTheme="minorHAnsi" w:hAnsiTheme="minorHAnsi" w:cstheme="minorHAnsi"/>
          <w:sz w:val="22"/>
          <w:szCs w:val="22"/>
        </w:rPr>
        <w:t xml:space="preserve">  </w:t>
      </w:r>
    </w:p>
    <w:p w14:paraId="5A39BBE3" w14:textId="77777777" w:rsidR="00C43548" w:rsidRPr="008A2D5D" w:rsidRDefault="00C43548" w:rsidP="001A1C36">
      <w:pPr>
        <w:jc w:val="both"/>
        <w:rPr>
          <w:rFonts w:asciiTheme="minorHAnsi" w:hAnsiTheme="minorHAnsi" w:cstheme="minorHAnsi"/>
          <w:sz w:val="22"/>
          <w:szCs w:val="22"/>
        </w:rPr>
      </w:pPr>
    </w:p>
    <w:p w14:paraId="42A6B1A6" w14:textId="04347AB5" w:rsidR="00C43548" w:rsidRDefault="00C43548" w:rsidP="001A1C36">
      <w:pPr>
        <w:jc w:val="both"/>
        <w:rPr>
          <w:rFonts w:asciiTheme="minorHAnsi" w:hAnsiTheme="minorHAnsi" w:cstheme="minorHAnsi"/>
          <w:b/>
          <w:sz w:val="22"/>
          <w:szCs w:val="22"/>
        </w:rPr>
      </w:pPr>
      <w:r w:rsidRPr="008A2D5D">
        <w:rPr>
          <w:rFonts w:asciiTheme="minorHAnsi" w:hAnsiTheme="minorHAnsi" w:cstheme="minorHAnsi"/>
          <w:b/>
          <w:sz w:val="22"/>
          <w:szCs w:val="22"/>
        </w:rPr>
        <w:t>Programme information:</w:t>
      </w:r>
    </w:p>
    <w:p w14:paraId="6C542082" w14:textId="72700240" w:rsidR="0091726C" w:rsidRDefault="0091726C" w:rsidP="001A1C36">
      <w:pPr>
        <w:jc w:val="both"/>
        <w:rPr>
          <w:rFonts w:asciiTheme="minorHAnsi" w:hAnsiTheme="minorHAnsi" w:cstheme="minorHAnsi"/>
          <w:b/>
          <w:sz w:val="22"/>
          <w:szCs w:val="22"/>
        </w:rPr>
      </w:pPr>
    </w:p>
    <w:p w14:paraId="5780B2AF" w14:textId="77777777" w:rsidR="00AA4720" w:rsidRDefault="0091726C" w:rsidP="0091726C">
      <w:pPr>
        <w:jc w:val="both"/>
        <w:rPr>
          <w:rFonts w:asciiTheme="minorHAnsi" w:hAnsiTheme="minorHAnsi" w:cstheme="minorHAnsi"/>
          <w:noProof/>
          <w:sz w:val="22"/>
          <w:szCs w:val="22"/>
        </w:rPr>
      </w:pPr>
      <w:r w:rsidRPr="0091726C">
        <w:rPr>
          <w:rFonts w:asciiTheme="minorHAnsi" w:hAnsiTheme="minorHAnsi" w:cstheme="minorHAnsi"/>
          <w:noProof/>
          <w:sz w:val="22"/>
          <w:szCs w:val="22"/>
        </w:rPr>
        <w:t xml:space="preserve">The WCAT fellowships are an exciting pathway of academic training,  in run-through clinical fellowship positions within Academic Medicine and Dentistry.  They are a collaboration between HEIW/Wales Deanery and the major universities in Wales (Bangor, Cardiff &amp; Swansea) in association with and receiving ringfenced funding from Welsh Government. </w:t>
      </w:r>
    </w:p>
    <w:p w14:paraId="4E36D368" w14:textId="77777777" w:rsidR="00AA4720" w:rsidRDefault="00AA4720" w:rsidP="0091726C">
      <w:pPr>
        <w:jc w:val="both"/>
        <w:rPr>
          <w:rFonts w:asciiTheme="minorHAnsi" w:hAnsiTheme="minorHAnsi" w:cstheme="minorHAnsi"/>
          <w:noProof/>
          <w:sz w:val="22"/>
          <w:szCs w:val="22"/>
        </w:rPr>
      </w:pPr>
    </w:p>
    <w:p w14:paraId="0595BA62" w14:textId="3DB64810" w:rsidR="0091726C" w:rsidRDefault="0091726C" w:rsidP="0091726C">
      <w:pPr>
        <w:jc w:val="both"/>
        <w:rPr>
          <w:rFonts w:asciiTheme="minorHAnsi" w:hAnsiTheme="minorHAnsi" w:cstheme="minorHAnsi"/>
          <w:sz w:val="22"/>
          <w:szCs w:val="22"/>
        </w:rPr>
      </w:pPr>
      <w:r w:rsidRPr="0091726C">
        <w:rPr>
          <w:rFonts w:asciiTheme="minorHAnsi" w:hAnsiTheme="minorHAnsi" w:cstheme="minorHAnsi"/>
          <w:noProof/>
          <w:sz w:val="22"/>
          <w:szCs w:val="22"/>
        </w:rPr>
        <w:t xml:space="preserve">The programme includes a salary funded 3 year PhD Training Fellowship (OOP) </w:t>
      </w:r>
      <w:r w:rsidRPr="0091726C">
        <w:rPr>
          <w:rFonts w:asciiTheme="minorHAnsi" w:hAnsiTheme="minorHAnsi" w:cstheme="minorHAnsi"/>
          <w:sz w:val="22"/>
          <w:szCs w:val="22"/>
        </w:rPr>
        <w:t xml:space="preserve">with protected academic time in their subsequent clinical placements (80% clinical and 20% academic training) for the duration of the training programme.  WCAT trainees are employed by the University where their academic research is based and have an honorary contract with the Health Boards across Wales for clinical placements.  </w:t>
      </w:r>
    </w:p>
    <w:p w14:paraId="14F75526" w14:textId="77777777" w:rsidR="005A56CA" w:rsidRPr="0091726C" w:rsidRDefault="005A56CA" w:rsidP="0091726C">
      <w:pPr>
        <w:jc w:val="both"/>
        <w:rPr>
          <w:rFonts w:asciiTheme="minorHAnsi" w:hAnsiTheme="minorHAnsi" w:cstheme="minorHAnsi"/>
          <w:noProof/>
          <w:sz w:val="22"/>
          <w:szCs w:val="22"/>
        </w:rPr>
      </w:pPr>
    </w:p>
    <w:p w14:paraId="1AFFFC5E" w14:textId="582ACD84" w:rsidR="0091726C" w:rsidRPr="0091726C" w:rsidRDefault="0091726C" w:rsidP="00BC710B">
      <w:pPr>
        <w:jc w:val="both"/>
        <w:rPr>
          <w:rFonts w:asciiTheme="minorHAnsi" w:hAnsiTheme="minorHAnsi" w:cstheme="minorHAnsi"/>
          <w:noProof/>
          <w:sz w:val="22"/>
          <w:szCs w:val="22"/>
        </w:rPr>
      </w:pPr>
      <w:r w:rsidRPr="0091726C">
        <w:rPr>
          <w:rFonts w:asciiTheme="minorHAnsi" w:hAnsiTheme="minorHAnsi" w:cstheme="minorHAnsi"/>
          <w:noProof/>
          <w:sz w:val="22"/>
          <w:szCs w:val="22"/>
        </w:rPr>
        <w:t xml:space="preserve">This is a multi-specialty vacancy, however we would particularly welcome applications from trainees wishing to embark on this academic journey early on in their medical career i.e. trainees completing Foundation training or commencing training at CT1/ST1 level.  </w:t>
      </w:r>
      <w:r w:rsidR="000506BE">
        <w:rPr>
          <w:rFonts w:asciiTheme="minorHAnsi" w:hAnsiTheme="minorHAnsi" w:cstheme="minorHAnsi"/>
          <w:noProof/>
          <w:sz w:val="22"/>
          <w:szCs w:val="22"/>
        </w:rPr>
        <w:t>Beyond this, we welcome applications f</w:t>
      </w:r>
      <w:r w:rsidR="00980034">
        <w:rPr>
          <w:rFonts w:asciiTheme="minorHAnsi" w:hAnsiTheme="minorHAnsi" w:cstheme="minorHAnsi"/>
          <w:noProof/>
          <w:sz w:val="22"/>
          <w:szCs w:val="22"/>
        </w:rPr>
        <w:t xml:space="preserve">rom </w:t>
      </w:r>
      <w:r w:rsidR="000506BE">
        <w:rPr>
          <w:rFonts w:asciiTheme="minorHAnsi" w:hAnsiTheme="minorHAnsi" w:cstheme="minorHAnsi"/>
          <w:noProof/>
          <w:sz w:val="22"/>
          <w:szCs w:val="22"/>
        </w:rPr>
        <w:t xml:space="preserve">the full range of clinical specialties. </w:t>
      </w:r>
    </w:p>
    <w:p w14:paraId="304F3C5F" w14:textId="77777777" w:rsidR="0091726C" w:rsidRPr="0091726C" w:rsidRDefault="0091726C" w:rsidP="0091726C">
      <w:pPr>
        <w:ind w:left="360"/>
        <w:jc w:val="both"/>
        <w:rPr>
          <w:rFonts w:asciiTheme="minorHAnsi" w:hAnsiTheme="minorHAnsi" w:cstheme="minorHAnsi"/>
          <w:noProof/>
          <w:sz w:val="22"/>
          <w:szCs w:val="22"/>
        </w:rPr>
      </w:pPr>
    </w:p>
    <w:p w14:paraId="48648E8E" w14:textId="77777777" w:rsidR="00CA1121" w:rsidRDefault="0091726C" w:rsidP="0091726C">
      <w:pPr>
        <w:jc w:val="both"/>
        <w:rPr>
          <w:rFonts w:asciiTheme="minorHAnsi" w:hAnsiTheme="minorHAnsi" w:cstheme="minorHAnsi"/>
          <w:noProof/>
          <w:sz w:val="22"/>
          <w:szCs w:val="22"/>
        </w:rPr>
      </w:pPr>
      <w:r w:rsidRPr="0091726C">
        <w:rPr>
          <w:rFonts w:asciiTheme="minorHAnsi" w:hAnsiTheme="minorHAnsi" w:cstheme="minorHAnsi"/>
          <w:noProof/>
          <w:sz w:val="22"/>
          <w:szCs w:val="22"/>
        </w:rPr>
        <w:t xml:space="preserve">When trainees submit an application for the WCAT Programme, it is expected that  an area of research has been identified for a PhD and a connection has been made with the relevant University.  They will also have discussed the application with the TPD of their chosen specailty prior to submitting the application.  </w:t>
      </w:r>
    </w:p>
    <w:p w14:paraId="0B2499F1" w14:textId="77777777" w:rsidR="00CA1121" w:rsidRDefault="00CA1121" w:rsidP="0091726C">
      <w:pPr>
        <w:jc w:val="both"/>
        <w:rPr>
          <w:rFonts w:asciiTheme="minorHAnsi" w:hAnsiTheme="minorHAnsi" w:cstheme="minorHAnsi"/>
          <w:noProof/>
          <w:sz w:val="22"/>
          <w:szCs w:val="22"/>
        </w:rPr>
      </w:pPr>
    </w:p>
    <w:p w14:paraId="6ACBD529" w14:textId="54BDA9B6" w:rsidR="0091726C" w:rsidRPr="0091726C" w:rsidRDefault="0091726C" w:rsidP="0091726C">
      <w:pPr>
        <w:jc w:val="both"/>
        <w:rPr>
          <w:rFonts w:asciiTheme="minorHAnsi" w:hAnsiTheme="minorHAnsi" w:cstheme="minorHAnsi"/>
          <w:noProof/>
          <w:sz w:val="22"/>
          <w:szCs w:val="22"/>
        </w:rPr>
      </w:pPr>
      <w:r w:rsidRPr="0091726C">
        <w:rPr>
          <w:rFonts w:asciiTheme="minorHAnsi" w:hAnsiTheme="minorHAnsi" w:cstheme="minorHAnsi"/>
          <w:noProof/>
          <w:sz w:val="22"/>
          <w:szCs w:val="22"/>
        </w:rPr>
        <w:lastRenderedPageBreak/>
        <w:t xml:space="preserve">WCAT fellowships are run through posts.  A trainee entering the programme at CT1/ST1 level would be guaranteed continued training to CCT in their chosen specailty, subject to satisfactory progression through both their academic and clinical training.  Trainees applying from Core training would also need to demonstrate appointability, through national selection, in their chosen higher specialty.  </w:t>
      </w:r>
    </w:p>
    <w:p w14:paraId="41C8F396" w14:textId="77777777" w:rsidR="00C43548" w:rsidRPr="008A2D5D" w:rsidRDefault="00C43548" w:rsidP="001A1C36">
      <w:pPr>
        <w:jc w:val="both"/>
        <w:rPr>
          <w:rFonts w:asciiTheme="minorHAnsi" w:hAnsiTheme="minorHAnsi" w:cstheme="minorHAnsi"/>
          <w:i/>
          <w:sz w:val="22"/>
          <w:szCs w:val="22"/>
        </w:rPr>
      </w:pPr>
    </w:p>
    <w:p w14:paraId="202E2F42" w14:textId="77777777" w:rsidR="00C43548" w:rsidRPr="008A2D5D" w:rsidRDefault="00C43548" w:rsidP="001A1C36">
      <w:pPr>
        <w:jc w:val="both"/>
        <w:rPr>
          <w:rFonts w:asciiTheme="minorHAnsi" w:hAnsiTheme="minorHAnsi" w:cstheme="minorHAnsi"/>
          <w:b/>
          <w:sz w:val="22"/>
          <w:szCs w:val="22"/>
        </w:rPr>
      </w:pPr>
      <w:r w:rsidRPr="008A2D5D">
        <w:rPr>
          <w:rFonts w:asciiTheme="minorHAnsi" w:hAnsiTheme="minorHAnsi" w:cstheme="minorHAnsi"/>
          <w:b/>
          <w:sz w:val="22"/>
          <w:szCs w:val="22"/>
        </w:rPr>
        <w:t>Policies:</w:t>
      </w:r>
    </w:p>
    <w:p w14:paraId="72A3D3EC" w14:textId="77777777" w:rsidR="00C43548" w:rsidRPr="008A2D5D" w:rsidRDefault="00C43548" w:rsidP="001A1C36">
      <w:pPr>
        <w:jc w:val="both"/>
        <w:rPr>
          <w:rFonts w:asciiTheme="minorHAnsi" w:hAnsiTheme="minorHAnsi" w:cstheme="minorHAnsi"/>
          <w:b/>
          <w:sz w:val="22"/>
          <w:szCs w:val="22"/>
        </w:rPr>
      </w:pPr>
    </w:p>
    <w:p w14:paraId="6BDDCEAE" w14:textId="4690D14B" w:rsidR="0BDC6076" w:rsidRPr="008A2D5D" w:rsidRDefault="00C81E60" w:rsidP="0BDC6076">
      <w:pPr>
        <w:pStyle w:val="ListParagraph"/>
        <w:numPr>
          <w:ilvl w:val="0"/>
          <w:numId w:val="4"/>
        </w:numPr>
        <w:jc w:val="both"/>
        <w:rPr>
          <w:rFonts w:asciiTheme="minorHAnsi" w:hAnsiTheme="minorHAnsi" w:cstheme="minorHAnsi"/>
          <w:sz w:val="22"/>
          <w:szCs w:val="22"/>
        </w:rPr>
      </w:pPr>
      <w:hyperlink r:id="rId9">
        <w:r w:rsidR="0BDC6076" w:rsidRPr="008A2D5D">
          <w:rPr>
            <w:rStyle w:val="Hyperlink"/>
            <w:rFonts w:asciiTheme="minorHAnsi" w:eastAsia="Arial" w:hAnsiTheme="minorHAnsi" w:cstheme="minorHAnsi"/>
            <w:color w:val="0563C1"/>
            <w:sz w:val="22"/>
            <w:szCs w:val="22"/>
          </w:rPr>
          <w:t>Interview expenses policy</w:t>
        </w:r>
      </w:hyperlink>
    </w:p>
    <w:p w14:paraId="7A859A2B" w14:textId="7D499D02" w:rsidR="19825BB6" w:rsidRPr="008A2D5D" w:rsidRDefault="00C81E60" w:rsidP="19825BB6">
      <w:pPr>
        <w:pStyle w:val="ListParagraph"/>
        <w:numPr>
          <w:ilvl w:val="0"/>
          <w:numId w:val="4"/>
        </w:numPr>
        <w:jc w:val="both"/>
        <w:rPr>
          <w:rFonts w:asciiTheme="minorHAnsi" w:hAnsiTheme="minorHAnsi" w:cstheme="minorHAnsi"/>
          <w:color w:val="0000FF"/>
          <w:sz w:val="22"/>
          <w:szCs w:val="22"/>
        </w:rPr>
      </w:pPr>
      <w:hyperlink r:id="rId10">
        <w:r w:rsidR="19825BB6" w:rsidRPr="008A2D5D">
          <w:rPr>
            <w:rStyle w:val="Hyperlink"/>
            <w:rFonts w:asciiTheme="minorHAnsi" w:hAnsiTheme="minorHAnsi" w:cstheme="minorHAnsi"/>
            <w:sz w:val="22"/>
            <w:szCs w:val="22"/>
          </w:rPr>
          <w:t>Relocation expenses policy</w:t>
        </w:r>
      </w:hyperlink>
    </w:p>
    <w:p w14:paraId="0D0B940D" w14:textId="77777777" w:rsidR="00C43548" w:rsidRPr="008A2D5D" w:rsidRDefault="00C43548" w:rsidP="001A1C36">
      <w:pPr>
        <w:jc w:val="both"/>
        <w:rPr>
          <w:rFonts w:asciiTheme="minorHAnsi" w:hAnsiTheme="minorHAnsi" w:cstheme="minorHAnsi"/>
          <w:sz w:val="22"/>
          <w:szCs w:val="22"/>
        </w:rPr>
      </w:pPr>
    </w:p>
    <w:p w14:paraId="4F8CD2C2" w14:textId="0A75327B" w:rsidR="007C7D1C" w:rsidRPr="008A2D5D" w:rsidRDefault="007C7D1C" w:rsidP="007C7D1C">
      <w:pPr>
        <w:spacing w:after="200" w:line="276" w:lineRule="auto"/>
        <w:rPr>
          <w:rFonts w:asciiTheme="minorHAnsi" w:eastAsia="Calibri" w:hAnsiTheme="minorHAnsi" w:cstheme="minorHAnsi"/>
          <w:b/>
          <w:sz w:val="22"/>
          <w:szCs w:val="22"/>
          <w:lang w:eastAsia="en-US"/>
        </w:rPr>
      </w:pPr>
      <w:r w:rsidRPr="008A2D5D">
        <w:rPr>
          <w:rFonts w:asciiTheme="minorHAnsi" w:eastAsia="Calibri" w:hAnsiTheme="minorHAnsi" w:cstheme="minorHAnsi"/>
          <w:b/>
          <w:sz w:val="22"/>
          <w:szCs w:val="22"/>
          <w:lang w:eastAsia="en-US"/>
        </w:rPr>
        <w:t>Eligibility Criteria for recruitment to Specialty Training 20</w:t>
      </w:r>
      <w:r w:rsidR="00B71EB1" w:rsidRPr="008A2D5D">
        <w:rPr>
          <w:rFonts w:asciiTheme="minorHAnsi" w:eastAsia="Calibri" w:hAnsiTheme="minorHAnsi" w:cstheme="minorHAnsi"/>
          <w:b/>
          <w:sz w:val="22"/>
          <w:szCs w:val="22"/>
          <w:lang w:eastAsia="en-US"/>
        </w:rPr>
        <w:t>2</w:t>
      </w:r>
      <w:r w:rsidR="0091726C">
        <w:rPr>
          <w:rFonts w:asciiTheme="minorHAnsi" w:eastAsia="Calibri" w:hAnsiTheme="minorHAnsi" w:cstheme="minorHAnsi"/>
          <w:b/>
          <w:sz w:val="22"/>
          <w:szCs w:val="22"/>
          <w:lang w:eastAsia="en-US"/>
        </w:rPr>
        <w:t>1</w:t>
      </w:r>
      <w:r w:rsidRPr="008A2D5D">
        <w:rPr>
          <w:rFonts w:asciiTheme="minorHAnsi" w:eastAsia="Calibri" w:hAnsiTheme="minorHAnsi" w:cstheme="minorHAnsi"/>
          <w:b/>
          <w:sz w:val="22"/>
          <w:szCs w:val="22"/>
          <w:lang w:eastAsia="en-US"/>
        </w:rPr>
        <w:t xml:space="preserve"> – Immigration Requirements:</w:t>
      </w:r>
    </w:p>
    <w:p w14:paraId="1308B127" w14:textId="578898C1" w:rsidR="0B1E225C" w:rsidRPr="008A2D5D" w:rsidRDefault="66DDA7B7" w:rsidP="00420803">
      <w:pPr>
        <w:rPr>
          <w:rFonts w:asciiTheme="minorHAnsi" w:hAnsiTheme="minorHAnsi" w:cstheme="minorHAnsi"/>
          <w:sz w:val="22"/>
          <w:szCs w:val="22"/>
        </w:rPr>
      </w:pPr>
      <w:r w:rsidRPr="008A2D5D">
        <w:rPr>
          <w:rFonts w:asciiTheme="minorHAnsi" w:eastAsia="Calibri" w:hAnsiTheme="minorHAnsi" w:cstheme="minorHAnsi"/>
          <w:sz w:val="22"/>
          <w:szCs w:val="22"/>
          <w:lang w:eastAsia="en-US"/>
        </w:rPr>
        <w:t xml:space="preserve">To determine if you are eligible to apply for WCAT training in the current recruitment round, </w:t>
      </w:r>
      <w:r w:rsidR="00420803" w:rsidRPr="008A2D5D">
        <w:rPr>
          <w:rFonts w:asciiTheme="minorHAnsi" w:hAnsiTheme="minorHAnsi" w:cstheme="minorHAnsi"/>
          <w:sz w:val="22"/>
          <w:szCs w:val="22"/>
        </w:rPr>
        <w:t xml:space="preserve">please refer to the Right to Work Section which can be found at </w:t>
      </w:r>
      <w:hyperlink r:id="rId11" w:history="1">
        <w:r w:rsidR="00420803" w:rsidRPr="008A2D5D">
          <w:rPr>
            <w:rStyle w:val="Hyperlink"/>
            <w:rFonts w:asciiTheme="minorHAnsi" w:hAnsiTheme="minorHAnsi" w:cstheme="minorHAnsi"/>
            <w:sz w:val="22"/>
            <w:szCs w:val="22"/>
          </w:rPr>
          <w:t>https://specialtytraining.hee.nhs.uk/Recruitment/Application-guidance</w:t>
        </w:r>
      </w:hyperlink>
    </w:p>
    <w:p w14:paraId="5E08B730" w14:textId="77777777" w:rsidR="00420803" w:rsidRPr="008A2D5D" w:rsidRDefault="00420803" w:rsidP="001A1C36">
      <w:pPr>
        <w:jc w:val="both"/>
        <w:rPr>
          <w:rFonts w:asciiTheme="minorHAnsi" w:eastAsia="Arial" w:hAnsiTheme="minorHAnsi" w:cstheme="minorHAnsi"/>
          <w:color w:val="0000FF"/>
          <w:sz w:val="22"/>
          <w:szCs w:val="22"/>
        </w:rPr>
      </w:pPr>
    </w:p>
    <w:p w14:paraId="60061E4C" w14:textId="7A34DA9E" w:rsidR="00C43548" w:rsidRDefault="00C43548" w:rsidP="001A1C36">
      <w:pPr>
        <w:jc w:val="both"/>
        <w:rPr>
          <w:rFonts w:asciiTheme="minorHAnsi" w:hAnsiTheme="minorHAnsi" w:cstheme="minorHAnsi"/>
          <w:b/>
          <w:sz w:val="22"/>
          <w:szCs w:val="22"/>
        </w:rPr>
      </w:pPr>
      <w:r w:rsidRPr="008A2D5D">
        <w:rPr>
          <w:rFonts w:asciiTheme="minorHAnsi" w:hAnsiTheme="minorHAnsi" w:cstheme="minorHAnsi"/>
          <w:b/>
          <w:sz w:val="22"/>
          <w:szCs w:val="22"/>
        </w:rPr>
        <w:t>How to Apply:</w:t>
      </w:r>
    </w:p>
    <w:p w14:paraId="58B3DEED" w14:textId="77777777" w:rsidR="000D67CE" w:rsidRPr="008A2D5D" w:rsidRDefault="000D67CE" w:rsidP="001A1C36">
      <w:pPr>
        <w:jc w:val="both"/>
        <w:rPr>
          <w:rFonts w:asciiTheme="minorHAnsi" w:hAnsiTheme="minorHAnsi" w:cstheme="minorHAnsi"/>
          <w:b/>
          <w:sz w:val="22"/>
          <w:szCs w:val="22"/>
        </w:rPr>
      </w:pPr>
    </w:p>
    <w:p w14:paraId="44EAFD9C" w14:textId="12AB03C8" w:rsidR="005F5035" w:rsidRPr="0033549E" w:rsidRDefault="00C43548" w:rsidP="0033549E">
      <w:pPr>
        <w:pStyle w:val="ListParagraph"/>
        <w:numPr>
          <w:ilvl w:val="0"/>
          <w:numId w:val="8"/>
        </w:numPr>
        <w:spacing w:after="200" w:line="276" w:lineRule="auto"/>
        <w:ind w:left="426"/>
        <w:jc w:val="both"/>
        <w:rPr>
          <w:rFonts w:asciiTheme="minorHAnsi" w:eastAsia="Calibri" w:hAnsiTheme="minorHAnsi" w:cstheme="minorHAnsi"/>
          <w:sz w:val="22"/>
          <w:szCs w:val="22"/>
          <w:lang w:eastAsia="en-US"/>
        </w:rPr>
      </w:pPr>
      <w:r w:rsidRPr="0033549E">
        <w:rPr>
          <w:rFonts w:asciiTheme="minorHAnsi" w:eastAsia="Calibri" w:hAnsiTheme="minorHAnsi" w:cstheme="minorHAnsi"/>
          <w:sz w:val="22"/>
          <w:szCs w:val="22"/>
          <w:lang w:eastAsia="en-US"/>
        </w:rPr>
        <w:t xml:space="preserve">Applications are invited for </w:t>
      </w:r>
      <w:r w:rsidR="00A24561" w:rsidRPr="0033549E">
        <w:rPr>
          <w:rFonts w:asciiTheme="minorHAnsi" w:eastAsia="Calibri" w:hAnsiTheme="minorHAnsi" w:cstheme="minorHAnsi"/>
          <w:sz w:val="22"/>
          <w:szCs w:val="22"/>
          <w:lang w:eastAsia="en-US"/>
        </w:rPr>
        <w:t>WCAT</w:t>
      </w:r>
      <w:r w:rsidRPr="0033549E">
        <w:rPr>
          <w:rFonts w:asciiTheme="minorHAnsi" w:eastAsia="Calibri" w:hAnsiTheme="minorHAnsi" w:cstheme="minorHAnsi"/>
          <w:sz w:val="22"/>
          <w:szCs w:val="22"/>
          <w:lang w:eastAsia="en-US"/>
        </w:rPr>
        <w:t xml:space="preserve"> training programme at </w:t>
      </w:r>
      <w:r w:rsidR="00A24561" w:rsidRPr="0033549E">
        <w:rPr>
          <w:rFonts w:asciiTheme="minorHAnsi" w:eastAsia="Calibri" w:hAnsiTheme="minorHAnsi" w:cstheme="minorHAnsi"/>
          <w:sz w:val="22"/>
          <w:szCs w:val="22"/>
          <w:lang w:eastAsia="en-US"/>
        </w:rPr>
        <w:t>CT1/</w:t>
      </w:r>
      <w:r w:rsidR="00FD53C8" w:rsidRPr="0033549E">
        <w:rPr>
          <w:rFonts w:asciiTheme="minorHAnsi" w:eastAsia="Calibri" w:hAnsiTheme="minorHAnsi" w:cstheme="minorHAnsi"/>
          <w:sz w:val="22"/>
          <w:szCs w:val="22"/>
          <w:lang w:eastAsia="en-US"/>
        </w:rPr>
        <w:t>ST1</w:t>
      </w:r>
      <w:r w:rsidRPr="0033549E">
        <w:rPr>
          <w:rFonts w:asciiTheme="minorHAnsi" w:eastAsia="Calibri" w:hAnsiTheme="minorHAnsi" w:cstheme="minorHAnsi"/>
          <w:sz w:val="22"/>
          <w:szCs w:val="22"/>
          <w:lang w:eastAsia="en-US"/>
        </w:rPr>
        <w:t xml:space="preserve"> level</w:t>
      </w:r>
      <w:r w:rsidR="00B01F50" w:rsidRPr="0033549E">
        <w:rPr>
          <w:rFonts w:asciiTheme="minorHAnsi" w:eastAsia="Calibri" w:hAnsiTheme="minorHAnsi" w:cstheme="minorHAnsi"/>
          <w:sz w:val="22"/>
          <w:szCs w:val="22"/>
          <w:lang w:eastAsia="en-US"/>
        </w:rPr>
        <w:t>, or above,</w:t>
      </w:r>
      <w:r w:rsidRPr="0033549E">
        <w:rPr>
          <w:rFonts w:asciiTheme="minorHAnsi" w:eastAsia="Calibri" w:hAnsiTheme="minorHAnsi" w:cstheme="minorHAnsi"/>
          <w:sz w:val="22"/>
          <w:szCs w:val="22"/>
          <w:lang w:eastAsia="en-US"/>
        </w:rPr>
        <w:t xml:space="preserve"> starting </w:t>
      </w:r>
      <w:r w:rsidR="00390896">
        <w:rPr>
          <w:rFonts w:asciiTheme="minorHAnsi" w:eastAsia="Calibri" w:hAnsiTheme="minorHAnsi" w:cstheme="minorHAnsi"/>
          <w:sz w:val="22"/>
          <w:szCs w:val="22"/>
          <w:lang w:eastAsia="en-US"/>
        </w:rPr>
        <w:t>3</w:t>
      </w:r>
      <w:r w:rsidR="00390896" w:rsidRPr="00390896">
        <w:rPr>
          <w:rFonts w:asciiTheme="minorHAnsi" w:eastAsia="Calibri" w:hAnsiTheme="minorHAnsi" w:cstheme="minorHAnsi"/>
          <w:sz w:val="22"/>
          <w:szCs w:val="22"/>
          <w:vertAlign w:val="superscript"/>
          <w:lang w:eastAsia="en-US"/>
        </w:rPr>
        <w:t>rd</w:t>
      </w:r>
      <w:r w:rsidR="00390896">
        <w:rPr>
          <w:rFonts w:asciiTheme="minorHAnsi" w:eastAsia="Calibri" w:hAnsiTheme="minorHAnsi" w:cstheme="minorHAnsi"/>
          <w:sz w:val="22"/>
          <w:szCs w:val="22"/>
          <w:lang w:eastAsia="en-US"/>
        </w:rPr>
        <w:t xml:space="preserve"> </w:t>
      </w:r>
      <w:r w:rsidR="00B71EB1" w:rsidRPr="0033549E">
        <w:rPr>
          <w:rFonts w:asciiTheme="minorHAnsi" w:eastAsia="Calibri" w:hAnsiTheme="minorHAnsi" w:cstheme="minorHAnsi"/>
          <w:sz w:val="22"/>
          <w:szCs w:val="22"/>
          <w:lang w:eastAsia="en-US"/>
        </w:rPr>
        <w:t>August 202</w:t>
      </w:r>
      <w:r w:rsidR="000C7CFF">
        <w:rPr>
          <w:rFonts w:asciiTheme="minorHAnsi" w:eastAsia="Calibri" w:hAnsiTheme="minorHAnsi" w:cstheme="minorHAnsi"/>
          <w:sz w:val="22"/>
          <w:szCs w:val="22"/>
          <w:lang w:eastAsia="en-US"/>
        </w:rPr>
        <w:t>2</w:t>
      </w:r>
    </w:p>
    <w:p w14:paraId="5860A9AA" w14:textId="44B4BBCE" w:rsidR="0033549E" w:rsidRPr="0033549E" w:rsidRDefault="0033549E" w:rsidP="0033549E">
      <w:pPr>
        <w:pStyle w:val="ListParagraph"/>
        <w:numPr>
          <w:ilvl w:val="0"/>
          <w:numId w:val="7"/>
        </w:numPr>
        <w:spacing w:before="120" w:after="120"/>
        <w:ind w:left="426"/>
        <w:jc w:val="both"/>
        <w:rPr>
          <w:rFonts w:asciiTheme="minorHAnsi" w:eastAsia="Arial" w:hAnsiTheme="minorHAnsi" w:cstheme="minorHAnsi"/>
          <w:sz w:val="22"/>
          <w:szCs w:val="22"/>
        </w:rPr>
      </w:pPr>
      <w:r w:rsidRPr="0033549E">
        <w:rPr>
          <w:rFonts w:asciiTheme="minorHAnsi" w:eastAsia="Arial" w:hAnsiTheme="minorHAnsi" w:cstheme="minorHAnsi"/>
          <w:sz w:val="22"/>
          <w:szCs w:val="22"/>
        </w:rPr>
        <w:t xml:space="preserve">Potential trainees </w:t>
      </w:r>
      <w:r w:rsidRPr="0033549E">
        <w:rPr>
          <w:rFonts w:asciiTheme="minorHAnsi" w:eastAsia="Arial" w:hAnsiTheme="minorHAnsi" w:cstheme="minorHAnsi"/>
          <w:b/>
          <w:sz w:val="22"/>
          <w:szCs w:val="22"/>
        </w:rPr>
        <w:t>must</w:t>
      </w:r>
      <w:r w:rsidRPr="0033549E">
        <w:rPr>
          <w:rFonts w:asciiTheme="minorHAnsi" w:eastAsia="Arial" w:hAnsiTheme="minorHAnsi" w:cstheme="minorHAnsi"/>
          <w:sz w:val="22"/>
          <w:szCs w:val="22"/>
        </w:rPr>
        <w:t xml:space="preserve"> discuss career plans with the Specialty Training Programme </w:t>
      </w:r>
      <w:r w:rsidR="005E2BE6">
        <w:rPr>
          <w:rFonts w:asciiTheme="minorHAnsi" w:eastAsia="Arial" w:hAnsiTheme="minorHAnsi" w:cstheme="minorHAnsi"/>
          <w:sz w:val="22"/>
          <w:szCs w:val="22"/>
        </w:rPr>
        <w:t>#</w:t>
      </w:r>
      <w:r w:rsidRPr="0033549E">
        <w:rPr>
          <w:rFonts w:asciiTheme="minorHAnsi" w:eastAsia="Arial" w:hAnsiTheme="minorHAnsi" w:cstheme="minorHAnsi"/>
          <w:sz w:val="22"/>
          <w:szCs w:val="22"/>
        </w:rPr>
        <w:t>Directors or Specialty Advisors beforehand.</w:t>
      </w:r>
    </w:p>
    <w:p w14:paraId="0F59B89A" w14:textId="70987B53" w:rsidR="0033549E" w:rsidRPr="0033549E" w:rsidRDefault="0033549E" w:rsidP="0033549E">
      <w:pPr>
        <w:pStyle w:val="ListParagraph"/>
        <w:numPr>
          <w:ilvl w:val="0"/>
          <w:numId w:val="7"/>
        </w:numPr>
        <w:spacing w:before="120" w:after="120"/>
        <w:ind w:left="426"/>
        <w:jc w:val="both"/>
        <w:rPr>
          <w:rFonts w:asciiTheme="minorHAnsi" w:eastAsia="Arial" w:hAnsiTheme="minorHAnsi" w:cstheme="minorHAnsi"/>
          <w:sz w:val="22"/>
          <w:szCs w:val="22"/>
        </w:rPr>
      </w:pPr>
      <w:r w:rsidRPr="0033549E">
        <w:rPr>
          <w:rFonts w:asciiTheme="minorHAnsi" w:eastAsia="Arial" w:hAnsiTheme="minorHAnsi" w:cstheme="minorHAnsi"/>
          <w:sz w:val="22"/>
          <w:szCs w:val="22"/>
        </w:rPr>
        <w:t xml:space="preserve">Candidates are encouraged to explore possible areas of research focus with potential Academic/Educational Supervisors prior to application to determine whether the preferred university can accommodate the potential research project. </w:t>
      </w:r>
    </w:p>
    <w:p w14:paraId="000B9742" w14:textId="2C823717" w:rsidR="0033549E" w:rsidRPr="0033549E" w:rsidRDefault="0033549E" w:rsidP="0033549E">
      <w:pPr>
        <w:pStyle w:val="ListParagraph"/>
        <w:numPr>
          <w:ilvl w:val="0"/>
          <w:numId w:val="7"/>
        </w:numPr>
        <w:spacing w:before="120" w:after="120"/>
        <w:ind w:left="426"/>
        <w:jc w:val="both"/>
        <w:rPr>
          <w:rFonts w:asciiTheme="minorHAnsi" w:eastAsia="Arial" w:hAnsiTheme="minorHAnsi" w:cstheme="minorHAnsi"/>
          <w:sz w:val="22"/>
          <w:szCs w:val="22"/>
        </w:rPr>
      </w:pPr>
      <w:r w:rsidRPr="0033549E">
        <w:rPr>
          <w:rFonts w:asciiTheme="minorHAnsi" w:eastAsia="Arial" w:hAnsiTheme="minorHAnsi" w:cstheme="minorHAnsi"/>
          <w:sz w:val="22"/>
          <w:szCs w:val="22"/>
        </w:rPr>
        <w:t>Candidates who are currently</w:t>
      </w:r>
      <w:r w:rsidR="000D67CE">
        <w:rPr>
          <w:rFonts w:asciiTheme="minorHAnsi" w:eastAsia="Arial" w:hAnsiTheme="minorHAnsi" w:cstheme="minorHAnsi"/>
          <w:sz w:val="22"/>
          <w:szCs w:val="22"/>
        </w:rPr>
        <w:t xml:space="preserve"> 12 months away from their CCT date are not </w:t>
      </w:r>
      <w:r w:rsidRPr="0033549E">
        <w:rPr>
          <w:rFonts w:asciiTheme="minorHAnsi" w:eastAsia="Arial" w:hAnsiTheme="minorHAnsi" w:cstheme="minorHAnsi"/>
          <w:sz w:val="22"/>
          <w:szCs w:val="22"/>
        </w:rPr>
        <w:t>eligible for the WCAT programme.</w:t>
      </w:r>
    </w:p>
    <w:p w14:paraId="5E1F84C1" w14:textId="77777777" w:rsidR="000D67CE" w:rsidRDefault="000D67CE" w:rsidP="008A2D5D">
      <w:pPr>
        <w:jc w:val="both"/>
        <w:rPr>
          <w:rFonts w:ascii="Calibri" w:hAnsi="Calibri" w:cs="Calibri"/>
          <w:sz w:val="22"/>
          <w:szCs w:val="22"/>
          <w:u w:val="single"/>
        </w:rPr>
      </w:pPr>
    </w:p>
    <w:p w14:paraId="3F135B09" w14:textId="620B7C0E" w:rsidR="008A2D5D" w:rsidRPr="00391C28" w:rsidRDefault="008A2D5D" w:rsidP="008A2D5D">
      <w:pPr>
        <w:jc w:val="both"/>
        <w:rPr>
          <w:rFonts w:ascii="Calibri" w:hAnsi="Calibri" w:cs="Calibri"/>
          <w:b/>
          <w:bCs/>
          <w:sz w:val="22"/>
          <w:szCs w:val="22"/>
        </w:rPr>
      </w:pPr>
      <w:r w:rsidRPr="000A5C5C">
        <w:rPr>
          <w:rFonts w:ascii="Calibri" w:hAnsi="Calibri" w:cs="Calibri"/>
          <w:sz w:val="22"/>
          <w:szCs w:val="22"/>
          <w:u w:val="single"/>
        </w:rPr>
        <w:t>Date of advert:</w:t>
      </w:r>
      <w:r w:rsidRPr="000A5C5C">
        <w:rPr>
          <w:rFonts w:ascii="Calibri" w:hAnsi="Calibri" w:cs="Calibri"/>
          <w:sz w:val="22"/>
          <w:szCs w:val="22"/>
        </w:rPr>
        <w:t xml:space="preserve"> </w:t>
      </w:r>
      <w:r w:rsidR="00980034">
        <w:rPr>
          <w:rFonts w:ascii="Calibri" w:hAnsi="Calibri" w:cs="Calibri"/>
          <w:sz w:val="22"/>
          <w:szCs w:val="22"/>
        </w:rPr>
        <w:t xml:space="preserve">9:00am </w:t>
      </w:r>
      <w:r w:rsidR="00A80B7C">
        <w:rPr>
          <w:rFonts w:ascii="Calibri" w:hAnsi="Calibri" w:cs="Calibri"/>
          <w:sz w:val="22"/>
          <w:szCs w:val="22"/>
        </w:rPr>
        <w:t xml:space="preserve">Monday </w:t>
      </w:r>
      <w:r w:rsidR="00356E1A">
        <w:rPr>
          <w:rFonts w:ascii="Calibri" w:hAnsi="Calibri" w:cs="Calibri"/>
          <w:sz w:val="22"/>
          <w:szCs w:val="22"/>
        </w:rPr>
        <w:t>4</w:t>
      </w:r>
      <w:r w:rsidR="00356E1A" w:rsidRPr="00356E1A">
        <w:rPr>
          <w:rFonts w:ascii="Calibri" w:hAnsi="Calibri" w:cs="Calibri"/>
          <w:sz w:val="22"/>
          <w:szCs w:val="22"/>
          <w:vertAlign w:val="superscript"/>
        </w:rPr>
        <w:t>th</w:t>
      </w:r>
      <w:r w:rsidR="00356E1A">
        <w:rPr>
          <w:rFonts w:ascii="Calibri" w:hAnsi="Calibri" w:cs="Calibri"/>
          <w:sz w:val="22"/>
          <w:szCs w:val="22"/>
        </w:rPr>
        <w:t xml:space="preserve"> </w:t>
      </w:r>
      <w:r w:rsidR="00A80B7C">
        <w:rPr>
          <w:rFonts w:ascii="Calibri" w:hAnsi="Calibri" w:cs="Calibri"/>
          <w:sz w:val="22"/>
          <w:szCs w:val="22"/>
        </w:rPr>
        <w:t xml:space="preserve">October 2021 </w:t>
      </w:r>
    </w:p>
    <w:p w14:paraId="2C27D855" w14:textId="77777777" w:rsidR="001C51A9" w:rsidRDefault="001C51A9" w:rsidP="001A1C36">
      <w:pPr>
        <w:jc w:val="both"/>
        <w:rPr>
          <w:rFonts w:ascii="Calibri" w:hAnsi="Calibri" w:cs="Calibri"/>
          <w:sz w:val="22"/>
          <w:szCs w:val="22"/>
          <w:u w:val="single"/>
        </w:rPr>
      </w:pPr>
    </w:p>
    <w:p w14:paraId="52556D4F" w14:textId="4194E76F" w:rsidR="0091726C" w:rsidRPr="0031571C" w:rsidRDefault="008A2D5D" w:rsidP="006E0570">
      <w:pPr>
        <w:ind w:right="-341"/>
        <w:jc w:val="both"/>
        <w:rPr>
          <w:rFonts w:ascii="Calibri" w:hAnsi="Calibri" w:cs="Calibri"/>
          <w:b/>
          <w:bCs/>
          <w:sz w:val="22"/>
          <w:szCs w:val="22"/>
        </w:rPr>
      </w:pPr>
      <w:r w:rsidRPr="000A5C5C">
        <w:rPr>
          <w:rFonts w:ascii="Calibri" w:hAnsi="Calibri" w:cs="Calibri"/>
          <w:sz w:val="22"/>
          <w:szCs w:val="22"/>
          <w:u w:val="single"/>
        </w:rPr>
        <w:t>Application window</w:t>
      </w:r>
      <w:r w:rsidRPr="000A5C5C">
        <w:rPr>
          <w:rFonts w:ascii="Calibri" w:hAnsi="Calibri" w:cs="Calibri"/>
          <w:sz w:val="22"/>
          <w:szCs w:val="22"/>
        </w:rPr>
        <w:t xml:space="preserve">: </w:t>
      </w:r>
      <w:r w:rsidR="00A80B7C">
        <w:rPr>
          <w:rFonts w:ascii="Calibri" w:hAnsi="Calibri" w:cs="Calibri"/>
          <w:sz w:val="22"/>
          <w:szCs w:val="22"/>
        </w:rPr>
        <w:t xml:space="preserve"> 9</w:t>
      </w:r>
      <w:r w:rsidR="00980034">
        <w:rPr>
          <w:rFonts w:ascii="Calibri" w:hAnsi="Calibri" w:cs="Calibri"/>
          <w:sz w:val="22"/>
          <w:szCs w:val="22"/>
        </w:rPr>
        <w:t>:00</w:t>
      </w:r>
      <w:r w:rsidR="00A80B7C">
        <w:rPr>
          <w:rFonts w:ascii="Calibri" w:hAnsi="Calibri" w:cs="Calibri"/>
          <w:sz w:val="22"/>
          <w:szCs w:val="22"/>
        </w:rPr>
        <w:t>am Monday 1</w:t>
      </w:r>
      <w:r w:rsidR="00BD019D">
        <w:rPr>
          <w:rFonts w:ascii="Calibri" w:hAnsi="Calibri" w:cs="Calibri"/>
          <w:sz w:val="22"/>
          <w:szCs w:val="22"/>
        </w:rPr>
        <w:t>1</w:t>
      </w:r>
      <w:r w:rsidR="00A80B7C" w:rsidRPr="00A80B7C">
        <w:rPr>
          <w:rFonts w:ascii="Calibri" w:hAnsi="Calibri" w:cs="Calibri"/>
          <w:sz w:val="22"/>
          <w:szCs w:val="22"/>
          <w:vertAlign w:val="superscript"/>
        </w:rPr>
        <w:t>th</w:t>
      </w:r>
      <w:r w:rsidR="00A80B7C">
        <w:rPr>
          <w:rFonts w:ascii="Calibri" w:hAnsi="Calibri" w:cs="Calibri"/>
          <w:sz w:val="22"/>
          <w:szCs w:val="22"/>
        </w:rPr>
        <w:t xml:space="preserve"> October 202</w:t>
      </w:r>
      <w:r w:rsidR="008106EE">
        <w:rPr>
          <w:rFonts w:ascii="Calibri" w:hAnsi="Calibri" w:cs="Calibri"/>
          <w:sz w:val="22"/>
          <w:szCs w:val="22"/>
        </w:rPr>
        <w:t>2</w:t>
      </w:r>
      <w:r w:rsidR="00A80B7C">
        <w:rPr>
          <w:rFonts w:ascii="Calibri" w:hAnsi="Calibri" w:cs="Calibri"/>
          <w:sz w:val="22"/>
          <w:szCs w:val="22"/>
        </w:rPr>
        <w:t xml:space="preserve"> – 10</w:t>
      </w:r>
      <w:r w:rsidR="00980034">
        <w:rPr>
          <w:rFonts w:ascii="Calibri" w:hAnsi="Calibri" w:cs="Calibri"/>
          <w:sz w:val="22"/>
          <w:szCs w:val="22"/>
        </w:rPr>
        <w:t>:</w:t>
      </w:r>
      <w:r w:rsidR="006E0570">
        <w:rPr>
          <w:rFonts w:ascii="Calibri" w:hAnsi="Calibri" w:cs="Calibri"/>
          <w:sz w:val="22"/>
          <w:szCs w:val="22"/>
        </w:rPr>
        <w:t>00</w:t>
      </w:r>
      <w:r w:rsidR="00A80B7C">
        <w:rPr>
          <w:rFonts w:ascii="Calibri" w:hAnsi="Calibri" w:cs="Calibri"/>
          <w:sz w:val="22"/>
          <w:szCs w:val="22"/>
        </w:rPr>
        <w:t>am Friday 26</w:t>
      </w:r>
      <w:r w:rsidR="00A80B7C" w:rsidRPr="00A80B7C">
        <w:rPr>
          <w:rFonts w:ascii="Calibri" w:hAnsi="Calibri" w:cs="Calibri"/>
          <w:sz w:val="22"/>
          <w:szCs w:val="22"/>
          <w:vertAlign w:val="superscript"/>
        </w:rPr>
        <w:t>th</w:t>
      </w:r>
      <w:r w:rsidR="00A80B7C">
        <w:rPr>
          <w:rFonts w:ascii="Calibri" w:hAnsi="Calibri" w:cs="Calibri"/>
          <w:sz w:val="22"/>
          <w:szCs w:val="22"/>
        </w:rPr>
        <w:t xml:space="preserve"> November 202</w:t>
      </w:r>
      <w:r w:rsidR="008106EE">
        <w:rPr>
          <w:rFonts w:ascii="Calibri" w:hAnsi="Calibri" w:cs="Calibri"/>
          <w:sz w:val="22"/>
          <w:szCs w:val="22"/>
        </w:rPr>
        <w:t>2</w:t>
      </w:r>
      <w:r w:rsidR="00A80B7C">
        <w:rPr>
          <w:rFonts w:ascii="Calibri" w:hAnsi="Calibri" w:cs="Calibri"/>
          <w:sz w:val="22"/>
          <w:szCs w:val="22"/>
        </w:rPr>
        <w:t xml:space="preserve"> </w:t>
      </w:r>
    </w:p>
    <w:p w14:paraId="787F13CE" w14:textId="77777777" w:rsidR="001C51A9" w:rsidRDefault="001C51A9" w:rsidP="001A1C36">
      <w:pPr>
        <w:jc w:val="both"/>
        <w:rPr>
          <w:rFonts w:asciiTheme="minorHAnsi" w:hAnsiTheme="minorHAnsi" w:cstheme="minorHAnsi"/>
          <w:sz w:val="22"/>
          <w:szCs w:val="22"/>
          <w:u w:val="single"/>
        </w:rPr>
      </w:pPr>
    </w:p>
    <w:p w14:paraId="4B94D5A5" w14:textId="599B1D37" w:rsidR="00C43548" w:rsidRDefault="008A2D5D" w:rsidP="001A1C36">
      <w:pPr>
        <w:jc w:val="both"/>
        <w:rPr>
          <w:rFonts w:asciiTheme="minorHAnsi" w:hAnsiTheme="minorHAnsi" w:cstheme="minorHAnsi"/>
          <w:b/>
          <w:sz w:val="22"/>
          <w:szCs w:val="22"/>
        </w:rPr>
      </w:pPr>
      <w:r w:rsidRPr="008A2D5D">
        <w:rPr>
          <w:rFonts w:asciiTheme="minorHAnsi" w:hAnsiTheme="minorHAnsi" w:cstheme="minorHAnsi"/>
          <w:sz w:val="22"/>
          <w:szCs w:val="22"/>
          <w:u w:val="single"/>
        </w:rPr>
        <w:t>Interviews:</w:t>
      </w:r>
      <w:r w:rsidR="00B80B6F" w:rsidRPr="008A2D5D">
        <w:rPr>
          <w:rFonts w:asciiTheme="minorHAnsi" w:hAnsiTheme="minorHAnsi" w:cstheme="minorHAnsi"/>
          <w:sz w:val="22"/>
          <w:szCs w:val="22"/>
        </w:rPr>
        <w:t xml:space="preserve"> </w:t>
      </w:r>
      <w:r w:rsidR="00CA1121">
        <w:rPr>
          <w:rFonts w:asciiTheme="minorHAnsi" w:hAnsiTheme="minorHAnsi" w:cstheme="minorHAnsi"/>
          <w:sz w:val="22"/>
          <w:szCs w:val="22"/>
        </w:rPr>
        <w:t xml:space="preserve"> </w:t>
      </w:r>
      <w:r w:rsidR="00CA1121" w:rsidRPr="00CA1121">
        <w:rPr>
          <w:rFonts w:asciiTheme="minorHAnsi" w:hAnsiTheme="minorHAnsi" w:cstheme="minorHAnsi"/>
          <w:b/>
          <w:bCs/>
          <w:sz w:val="22"/>
          <w:szCs w:val="22"/>
        </w:rPr>
        <w:t xml:space="preserve"> </w:t>
      </w:r>
      <w:r w:rsidR="00A80B7C">
        <w:rPr>
          <w:rFonts w:asciiTheme="minorHAnsi" w:hAnsiTheme="minorHAnsi" w:cstheme="minorHAnsi"/>
          <w:b/>
          <w:bCs/>
          <w:sz w:val="22"/>
          <w:szCs w:val="22"/>
        </w:rPr>
        <w:t>Friday 28</w:t>
      </w:r>
      <w:r w:rsidR="00A80B7C" w:rsidRPr="00A80B7C">
        <w:rPr>
          <w:rFonts w:asciiTheme="minorHAnsi" w:hAnsiTheme="minorHAnsi" w:cstheme="minorHAnsi"/>
          <w:b/>
          <w:bCs/>
          <w:sz w:val="22"/>
          <w:szCs w:val="22"/>
          <w:vertAlign w:val="superscript"/>
        </w:rPr>
        <w:t>th</w:t>
      </w:r>
      <w:r w:rsidR="006E0570">
        <w:rPr>
          <w:rFonts w:asciiTheme="minorHAnsi" w:hAnsiTheme="minorHAnsi" w:cstheme="minorHAnsi"/>
          <w:b/>
          <w:bCs/>
          <w:sz w:val="22"/>
          <w:szCs w:val="22"/>
          <w:vertAlign w:val="superscript"/>
        </w:rPr>
        <w:t xml:space="preserve"> </w:t>
      </w:r>
      <w:r w:rsidR="006E0570">
        <w:rPr>
          <w:rFonts w:asciiTheme="minorHAnsi" w:hAnsiTheme="minorHAnsi" w:cstheme="minorHAnsi"/>
          <w:b/>
          <w:bCs/>
          <w:sz w:val="22"/>
          <w:szCs w:val="22"/>
        </w:rPr>
        <w:t xml:space="preserve">January </w:t>
      </w:r>
      <w:r w:rsidR="00CA1121" w:rsidRPr="00CA1121">
        <w:rPr>
          <w:rFonts w:asciiTheme="minorHAnsi" w:hAnsiTheme="minorHAnsi" w:cstheme="minorHAnsi"/>
          <w:b/>
          <w:bCs/>
          <w:sz w:val="22"/>
          <w:szCs w:val="22"/>
        </w:rPr>
        <w:t>202</w:t>
      </w:r>
      <w:r w:rsidR="00A80B7C">
        <w:rPr>
          <w:rFonts w:asciiTheme="minorHAnsi" w:hAnsiTheme="minorHAnsi" w:cstheme="minorHAnsi"/>
          <w:b/>
          <w:bCs/>
          <w:sz w:val="22"/>
          <w:szCs w:val="22"/>
        </w:rPr>
        <w:t>2</w:t>
      </w:r>
    </w:p>
    <w:p w14:paraId="1B24C2B6" w14:textId="6C4E770A" w:rsidR="002C6555" w:rsidRDefault="002C6555" w:rsidP="001A1C36">
      <w:pPr>
        <w:jc w:val="both"/>
        <w:rPr>
          <w:rFonts w:asciiTheme="minorHAnsi" w:hAnsiTheme="minorHAnsi" w:cstheme="minorHAnsi"/>
          <w:b/>
          <w:sz w:val="22"/>
          <w:szCs w:val="22"/>
        </w:rPr>
      </w:pPr>
    </w:p>
    <w:p w14:paraId="4E10FD74" w14:textId="77777777" w:rsidR="000A3D67" w:rsidRDefault="00C43548" w:rsidP="001A1C36">
      <w:pPr>
        <w:spacing w:after="200" w:line="276" w:lineRule="auto"/>
        <w:jc w:val="both"/>
        <w:rPr>
          <w:rFonts w:asciiTheme="minorHAnsi" w:eastAsia="Calibri" w:hAnsiTheme="minorHAnsi" w:cstheme="minorHAnsi"/>
          <w:sz w:val="22"/>
          <w:szCs w:val="22"/>
          <w:lang w:eastAsia="en-US"/>
        </w:rPr>
      </w:pPr>
      <w:r w:rsidRPr="008A2D5D">
        <w:rPr>
          <w:rFonts w:asciiTheme="minorHAnsi" w:eastAsia="Calibri" w:hAnsiTheme="minorHAnsi" w:cstheme="minorHAnsi"/>
          <w:b/>
          <w:i/>
          <w:sz w:val="22"/>
          <w:szCs w:val="22"/>
          <w:lang w:eastAsia="en-US"/>
        </w:rPr>
        <w:t>Applications submitted outside of the application window will not be accepted.</w:t>
      </w:r>
      <w:r w:rsidRPr="008A2D5D">
        <w:rPr>
          <w:rFonts w:asciiTheme="minorHAnsi" w:eastAsia="Calibri" w:hAnsiTheme="minorHAnsi" w:cstheme="minorHAnsi"/>
          <w:sz w:val="22"/>
          <w:szCs w:val="22"/>
          <w:lang w:eastAsia="en-US"/>
        </w:rPr>
        <w:t xml:space="preserve">  </w:t>
      </w:r>
    </w:p>
    <w:p w14:paraId="31AC6CEA" w14:textId="24E8393C" w:rsidR="00C86A8F" w:rsidRPr="0038395B" w:rsidRDefault="00C86A8F" w:rsidP="001A1C36">
      <w:pPr>
        <w:spacing w:after="200" w:line="276" w:lineRule="auto"/>
        <w:jc w:val="both"/>
        <w:rPr>
          <w:rFonts w:asciiTheme="minorHAnsi" w:eastAsia="Calibri" w:hAnsiTheme="minorHAnsi" w:cstheme="minorHAnsi"/>
          <w:sz w:val="22"/>
          <w:szCs w:val="22"/>
          <w:highlight w:val="yellow"/>
          <w:lang w:eastAsia="en-US"/>
        </w:rPr>
      </w:pPr>
      <w:r w:rsidRPr="006E0570">
        <w:rPr>
          <w:rFonts w:asciiTheme="minorHAnsi" w:eastAsia="Calibri" w:hAnsiTheme="minorHAnsi" w:cstheme="minorHAnsi"/>
          <w:sz w:val="22"/>
          <w:szCs w:val="22"/>
          <w:lang w:eastAsia="en-US"/>
        </w:rPr>
        <w:t>Interviews will be conducted</w:t>
      </w:r>
      <w:r w:rsidR="001F24DA" w:rsidRPr="006E0570">
        <w:rPr>
          <w:rFonts w:asciiTheme="minorHAnsi" w:eastAsia="Calibri" w:hAnsiTheme="minorHAnsi" w:cstheme="minorHAnsi"/>
          <w:sz w:val="22"/>
          <w:szCs w:val="22"/>
          <w:lang w:eastAsia="en-US"/>
        </w:rPr>
        <w:t xml:space="preserve"> online</w:t>
      </w:r>
      <w:r w:rsidR="000A3D67">
        <w:rPr>
          <w:rFonts w:asciiTheme="minorHAnsi" w:eastAsia="Calibri" w:hAnsiTheme="minorHAnsi" w:cstheme="minorHAnsi"/>
          <w:sz w:val="22"/>
          <w:szCs w:val="22"/>
          <w:lang w:eastAsia="en-US"/>
        </w:rPr>
        <w:t>, via Microsoft Teams,</w:t>
      </w:r>
      <w:r w:rsidR="001F24DA" w:rsidRPr="006E0570">
        <w:rPr>
          <w:rFonts w:asciiTheme="minorHAnsi" w:eastAsia="Calibri" w:hAnsiTheme="minorHAnsi" w:cstheme="minorHAnsi"/>
          <w:sz w:val="22"/>
          <w:szCs w:val="22"/>
          <w:lang w:eastAsia="en-US"/>
        </w:rPr>
        <w:t xml:space="preserve"> </w:t>
      </w:r>
      <w:r w:rsidR="00F46EC5" w:rsidRPr="006E0570">
        <w:rPr>
          <w:rFonts w:asciiTheme="minorHAnsi" w:eastAsia="Calibri" w:hAnsiTheme="minorHAnsi" w:cstheme="minorHAnsi"/>
          <w:sz w:val="22"/>
          <w:szCs w:val="22"/>
          <w:lang w:eastAsia="en-US"/>
        </w:rPr>
        <w:t xml:space="preserve">with </w:t>
      </w:r>
      <w:r w:rsidR="000A3D67">
        <w:rPr>
          <w:rFonts w:asciiTheme="minorHAnsi" w:eastAsia="Calibri" w:hAnsiTheme="minorHAnsi" w:cstheme="minorHAnsi"/>
          <w:sz w:val="22"/>
          <w:szCs w:val="22"/>
          <w:lang w:eastAsia="en-US"/>
        </w:rPr>
        <w:t>WC</w:t>
      </w:r>
      <w:r w:rsidR="003B09FA">
        <w:rPr>
          <w:rFonts w:asciiTheme="minorHAnsi" w:eastAsia="Calibri" w:hAnsiTheme="minorHAnsi" w:cstheme="minorHAnsi"/>
          <w:sz w:val="22"/>
          <w:szCs w:val="22"/>
          <w:lang w:eastAsia="en-US"/>
        </w:rPr>
        <w:t xml:space="preserve">AT </w:t>
      </w:r>
      <w:r w:rsidR="007E4089" w:rsidRPr="006E0570">
        <w:rPr>
          <w:rFonts w:asciiTheme="minorHAnsi" w:eastAsia="Calibri" w:hAnsiTheme="minorHAnsi" w:cstheme="minorHAnsi"/>
          <w:sz w:val="22"/>
          <w:szCs w:val="22"/>
          <w:lang w:eastAsia="en-US"/>
        </w:rPr>
        <w:t>TPD</w:t>
      </w:r>
      <w:r w:rsidR="000A3D67">
        <w:rPr>
          <w:rFonts w:asciiTheme="minorHAnsi" w:eastAsia="Calibri" w:hAnsiTheme="minorHAnsi" w:cstheme="minorHAnsi"/>
          <w:sz w:val="22"/>
          <w:szCs w:val="22"/>
          <w:lang w:eastAsia="en-US"/>
        </w:rPr>
        <w:t xml:space="preserve"> and </w:t>
      </w:r>
      <w:r w:rsidR="007E4089" w:rsidRPr="006E0570">
        <w:rPr>
          <w:rFonts w:asciiTheme="minorHAnsi" w:eastAsia="Calibri" w:hAnsiTheme="minorHAnsi" w:cstheme="minorHAnsi"/>
          <w:sz w:val="22"/>
          <w:szCs w:val="22"/>
          <w:lang w:eastAsia="en-US"/>
        </w:rPr>
        <w:t>Lead</w:t>
      </w:r>
      <w:r w:rsidR="006E0570">
        <w:rPr>
          <w:rFonts w:asciiTheme="minorHAnsi" w:eastAsia="Calibri" w:hAnsiTheme="minorHAnsi" w:cstheme="minorHAnsi"/>
          <w:sz w:val="22"/>
          <w:szCs w:val="22"/>
          <w:lang w:eastAsia="en-US"/>
        </w:rPr>
        <w:t>s.</w:t>
      </w:r>
    </w:p>
    <w:p w14:paraId="32779769" w14:textId="341F234A" w:rsidR="00456597" w:rsidRPr="00C239B9" w:rsidRDefault="00456597" w:rsidP="001A1C36">
      <w:pPr>
        <w:spacing w:after="200" w:line="276" w:lineRule="auto"/>
        <w:jc w:val="both"/>
        <w:rPr>
          <w:rFonts w:asciiTheme="minorHAnsi" w:eastAsia="Calibri" w:hAnsiTheme="minorHAnsi" w:cstheme="minorHAnsi"/>
          <w:sz w:val="22"/>
          <w:szCs w:val="22"/>
          <w:lang w:eastAsia="en-US"/>
        </w:rPr>
      </w:pPr>
      <w:r w:rsidRPr="00C239B9">
        <w:rPr>
          <w:rFonts w:asciiTheme="minorHAnsi" w:eastAsia="Calibri" w:hAnsiTheme="minorHAnsi" w:cstheme="minorHAnsi"/>
          <w:b/>
          <w:bCs/>
          <w:i/>
          <w:iCs/>
          <w:sz w:val="22"/>
          <w:szCs w:val="22"/>
          <w:lang w:eastAsia="en-US"/>
        </w:rPr>
        <w:t>Contingency Plan</w:t>
      </w:r>
      <w:r w:rsidRPr="00C239B9">
        <w:rPr>
          <w:rFonts w:asciiTheme="minorHAnsi" w:eastAsia="Calibri" w:hAnsiTheme="minorHAnsi" w:cstheme="minorHAnsi"/>
          <w:sz w:val="22"/>
          <w:szCs w:val="22"/>
          <w:lang w:eastAsia="en-US"/>
        </w:rPr>
        <w:t xml:space="preserve">: In the event that </w:t>
      </w:r>
      <w:r w:rsidR="0089347C" w:rsidRPr="00C239B9">
        <w:rPr>
          <w:rFonts w:asciiTheme="minorHAnsi" w:eastAsia="Calibri" w:hAnsiTheme="minorHAnsi" w:cstheme="minorHAnsi"/>
          <w:sz w:val="22"/>
          <w:szCs w:val="22"/>
          <w:lang w:eastAsia="en-US"/>
        </w:rPr>
        <w:t>a</w:t>
      </w:r>
      <w:r w:rsidRPr="00C239B9">
        <w:rPr>
          <w:rFonts w:asciiTheme="minorHAnsi" w:eastAsia="Calibri" w:hAnsiTheme="minorHAnsi" w:cstheme="minorHAnsi"/>
          <w:sz w:val="22"/>
          <w:szCs w:val="22"/>
          <w:lang w:eastAsia="en-US"/>
        </w:rPr>
        <w:t xml:space="preserve"> public health situation </w:t>
      </w:r>
      <w:r w:rsidR="007A11A4" w:rsidRPr="00C239B9">
        <w:rPr>
          <w:rFonts w:asciiTheme="minorHAnsi" w:eastAsia="Calibri" w:hAnsiTheme="minorHAnsi" w:cstheme="minorHAnsi"/>
          <w:sz w:val="22"/>
          <w:szCs w:val="22"/>
          <w:lang w:eastAsia="en-US"/>
        </w:rPr>
        <w:t xml:space="preserve">means that interviews cannot </w:t>
      </w:r>
      <w:r w:rsidR="00A427B2" w:rsidRPr="00C239B9">
        <w:rPr>
          <w:rFonts w:asciiTheme="minorHAnsi" w:eastAsia="Calibri" w:hAnsiTheme="minorHAnsi" w:cstheme="minorHAnsi"/>
          <w:sz w:val="22"/>
          <w:szCs w:val="22"/>
          <w:lang w:eastAsia="en-US"/>
        </w:rPr>
        <w:t>take place in January 202</w:t>
      </w:r>
      <w:r w:rsidR="000A3D67" w:rsidRPr="00C239B9">
        <w:rPr>
          <w:rFonts w:asciiTheme="minorHAnsi" w:eastAsia="Calibri" w:hAnsiTheme="minorHAnsi" w:cstheme="minorHAnsi"/>
          <w:sz w:val="22"/>
          <w:szCs w:val="22"/>
          <w:lang w:eastAsia="en-US"/>
        </w:rPr>
        <w:t>2</w:t>
      </w:r>
      <w:r w:rsidR="00A427B2" w:rsidRPr="00C239B9">
        <w:rPr>
          <w:rFonts w:asciiTheme="minorHAnsi" w:eastAsia="Calibri" w:hAnsiTheme="minorHAnsi" w:cstheme="minorHAnsi"/>
          <w:sz w:val="22"/>
          <w:szCs w:val="22"/>
          <w:lang w:eastAsia="en-US"/>
        </w:rPr>
        <w:t xml:space="preserve">, they will be </w:t>
      </w:r>
      <w:r w:rsidR="000F62C5" w:rsidRPr="00C239B9">
        <w:rPr>
          <w:rFonts w:asciiTheme="minorHAnsi" w:eastAsia="Calibri" w:hAnsiTheme="minorHAnsi" w:cstheme="minorHAnsi"/>
          <w:sz w:val="22"/>
          <w:szCs w:val="22"/>
          <w:lang w:eastAsia="en-US"/>
        </w:rPr>
        <w:t>delayed,</w:t>
      </w:r>
      <w:r w:rsidR="00A427B2" w:rsidRPr="00C239B9">
        <w:rPr>
          <w:rFonts w:asciiTheme="minorHAnsi" w:eastAsia="Calibri" w:hAnsiTheme="minorHAnsi" w:cstheme="minorHAnsi"/>
          <w:sz w:val="22"/>
          <w:szCs w:val="22"/>
          <w:lang w:eastAsia="en-US"/>
        </w:rPr>
        <w:t xml:space="preserve"> and </w:t>
      </w:r>
      <w:r w:rsidR="0089347C" w:rsidRPr="00C239B9">
        <w:rPr>
          <w:rFonts w:asciiTheme="minorHAnsi" w:eastAsia="Calibri" w:hAnsiTheme="minorHAnsi" w:cstheme="minorHAnsi"/>
          <w:sz w:val="22"/>
          <w:szCs w:val="22"/>
          <w:lang w:eastAsia="en-US"/>
        </w:rPr>
        <w:t xml:space="preserve">the </w:t>
      </w:r>
      <w:r w:rsidR="00A427B2" w:rsidRPr="00C239B9">
        <w:rPr>
          <w:rFonts w:asciiTheme="minorHAnsi" w:eastAsia="Calibri" w:hAnsiTheme="minorHAnsi" w:cstheme="minorHAnsi"/>
          <w:sz w:val="22"/>
          <w:szCs w:val="22"/>
          <w:lang w:eastAsia="en-US"/>
        </w:rPr>
        <w:t>contingency plan implemented to ensure</w:t>
      </w:r>
      <w:r w:rsidR="0089347C" w:rsidRPr="00C239B9">
        <w:rPr>
          <w:rFonts w:asciiTheme="minorHAnsi" w:eastAsia="Calibri" w:hAnsiTheme="minorHAnsi" w:cstheme="minorHAnsi"/>
          <w:sz w:val="22"/>
          <w:szCs w:val="22"/>
          <w:lang w:eastAsia="en-US"/>
        </w:rPr>
        <w:t xml:space="preserve"> interviews </w:t>
      </w:r>
      <w:r w:rsidR="00A427B2" w:rsidRPr="00C239B9">
        <w:rPr>
          <w:rFonts w:asciiTheme="minorHAnsi" w:eastAsia="Calibri" w:hAnsiTheme="minorHAnsi" w:cstheme="minorHAnsi"/>
          <w:sz w:val="22"/>
          <w:szCs w:val="22"/>
          <w:lang w:eastAsia="en-US"/>
        </w:rPr>
        <w:t xml:space="preserve">takes place within the </w:t>
      </w:r>
      <w:r w:rsidR="0089347C" w:rsidRPr="00C239B9">
        <w:rPr>
          <w:rFonts w:asciiTheme="minorHAnsi" w:eastAsia="Calibri" w:hAnsiTheme="minorHAnsi" w:cstheme="minorHAnsi"/>
          <w:sz w:val="22"/>
          <w:szCs w:val="22"/>
          <w:lang w:eastAsia="en-US"/>
        </w:rPr>
        <w:t>published</w:t>
      </w:r>
      <w:r w:rsidR="00A427B2" w:rsidRPr="00C239B9">
        <w:rPr>
          <w:rFonts w:asciiTheme="minorHAnsi" w:eastAsia="Calibri" w:hAnsiTheme="minorHAnsi" w:cstheme="minorHAnsi"/>
          <w:sz w:val="22"/>
          <w:szCs w:val="22"/>
          <w:lang w:eastAsia="en-US"/>
        </w:rPr>
        <w:t xml:space="preserve"> windo</w:t>
      </w:r>
      <w:r w:rsidR="0089347C" w:rsidRPr="00C239B9">
        <w:rPr>
          <w:rFonts w:asciiTheme="minorHAnsi" w:eastAsia="Calibri" w:hAnsiTheme="minorHAnsi" w:cstheme="minorHAnsi"/>
          <w:sz w:val="22"/>
          <w:szCs w:val="22"/>
          <w:lang w:eastAsia="en-US"/>
        </w:rPr>
        <w:t>w</w:t>
      </w:r>
      <w:r w:rsidR="00F56ACC" w:rsidRPr="00C239B9">
        <w:rPr>
          <w:rFonts w:asciiTheme="minorHAnsi" w:eastAsia="Calibri" w:hAnsiTheme="minorHAnsi" w:cstheme="minorHAnsi"/>
          <w:sz w:val="22"/>
          <w:szCs w:val="22"/>
          <w:lang w:eastAsia="en-US"/>
        </w:rPr>
        <w:t xml:space="preserve">, </w:t>
      </w:r>
      <w:proofErr w:type="spellStart"/>
      <w:proofErr w:type="gramStart"/>
      <w:r w:rsidR="00F56ACC" w:rsidRPr="00C239B9">
        <w:rPr>
          <w:rFonts w:asciiTheme="minorHAnsi" w:eastAsia="Calibri" w:hAnsiTheme="minorHAnsi" w:cstheme="minorHAnsi"/>
          <w:sz w:val="22"/>
          <w:szCs w:val="22"/>
          <w:lang w:eastAsia="en-US"/>
        </w:rPr>
        <w:t>ie</w:t>
      </w:r>
      <w:proofErr w:type="spellEnd"/>
      <w:proofErr w:type="gramEnd"/>
      <w:r w:rsidR="00F56ACC" w:rsidRPr="00C239B9">
        <w:rPr>
          <w:rFonts w:asciiTheme="minorHAnsi" w:eastAsia="Calibri" w:hAnsiTheme="minorHAnsi" w:cstheme="minorHAnsi"/>
          <w:sz w:val="22"/>
          <w:szCs w:val="22"/>
          <w:lang w:eastAsia="en-US"/>
        </w:rPr>
        <w:t xml:space="preserve"> prior to April 202</w:t>
      </w:r>
      <w:r w:rsidR="002239E9" w:rsidRPr="00C239B9">
        <w:rPr>
          <w:rFonts w:asciiTheme="minorHAnsi" w:eastAsia="Calibri" w:hAnsiTheme="minorHAnsi" w:cstheme="minorHAnsi"/>
          <w:sz w:val="22"/>
          <w:szCs w:val="22"/>
          <w:lang w:eastAsia="en-US"/>
        </w:rPr>
        <w:t>2</w:t>
      </w:r>
      <w:r w:rsidR="00F56ACC" w:rsidRPr="00C239B9">
        <w:rPr>
          <w:rFonts w:asciiTheme="minorHAnsi" w:eastAsia="Calibri" w:hAnsiTheme="minorHAnsi" w:cstheme="minorHAnsi"/>
          <w:sz w:val="22"/>
          <w:szCs w:val="22"/>
          <w:lang w:eastAsia="en-US"/>
        </w:rPr>
        <w:t>.</w:t>
      </w:r>
    </w:p>
    <w:p w14:paraId="741C6D2D" w14:textId="56078A68" w:rsidR="004F04F1" w:rsidRPr="008A2D5D" w:rsidRDefault="00C43548" w:rsidP="001A1C36">
      <w:pPr>
        <w:spacing w:after="200" w:line="276" w:lineRule="auto"/>
        <w:jc w:val="both"/>
        <w:rPr>
          <w:rFonts w:asciiTheme="minorHAnsi" w:eastAsia="Calibri" w:hAnsiTheme="minorHAnsi" w:cstheme="minorHAnsi"/>
          <w:sz w:val="22"/>
          <w:szCs w:val="22"/>
          <w:lang w:eastAsia="en-US"/>
        </w:rPr>
      </w:pPr>
      <w:r w:rsidRPr="000A3D67">
        <w:rPr>
          <w:rFonts w:asciiTheme="minorHAnsi" w:eastAsia="Calibri" w:hAnsiTheme="minorHAnsi" w:cstheme="minorHAnsi"/>
          <w:sz w:val="22"/>
          <w:szCs w:val="22"/>
          <w:lang w:eastAsia="en-US"/>
        </w:rPr>
        <w:t>Please ensure that you have completed all the relevant sections of the application forms as missing information will deem your application incomplete and it will not be considered.</w:t>
      </w:r>
      <w:r w:rsidRPr="008A2D5D">
        <w:rPr>
          <w:rFonts w:asciiTheme="minorHAnsi" w:eastAsia="Calibri" w:hAnsiTheme="minorHAnsi" w:cstheme="minorHAnsi"/>
          <w:sz w:val="22"/>
          <w:szCs w:val="22"/>
          <w:lang w:eastAsia="en-US"/>
        </w:rPr>
        <w:t xml:space="preserve"> </w:t>
      </w:r>
    </w:p>
    <w:p w14:paraId="4DBB952E" w14:textId="170B285F" w:rsidR="0075024F" w:rsidRPr="008A2D5D" w:rsidRDefault="0075024F" w:rsidP="001A1C36">
      <w:pPr>
        <w:spacing w:after="200" w:line="276" w:lineRule="auto"/>
        <w:jc w:val="both"/>
        <w:rPr>
          <w:rFonts w:asciiTheme="minorHAnsi" w:eastAsia="Calibri" w:hAnsiTheme="minorHAnsi" w:cstheme="minorHAnsi"/>
          <w:sz w:val="22"/>
          <w:szCs w:val="22"/>
          <w:lang w:eastAsia="en-US"/>
        </w:rPr>
      </w:pPr>
      <w:r w:rsidRPr="008A2D5D">
        <w:rPr>
          <w:rFonts w:asciiTheme="minorHAnsi" w:eastAsia="Calibri" w:hAnsiTheme="minorHAnsi" w:cstheme="minorHAnsi"/>
          <w:sz w:val="22"/>
          <w:szCs w:val="22"/>
          <w:lang w:eastAsia="en-US"/>
        </w:rPr>
        <w:t xml:space="preserve">You must apply via the </w:t>
      </w:r>
      <w:r w:rsidR="00C43548" w:rsidRPr="008A2D5D">
        <w:rPr>
          <w:rFonts w:asciiTheme="minorHAnsi" w:eastAsia="Calibri" w:hAnsiTheme="minorHAnsi" w:cstheme="minorHAnsi"/>
          <w:sz w:val="22"/>
          <w:szCs w:val="22"/>
          <w:lang w:eastAsia="en-US"/>
        </w:rPr>
        <w:t>online recruitment system,</w:t>
      </w:r>
      <w:r w:rsidR="0055217E">
        <w:rPr>
          <w:rFonts w:ascii="Calibri" w:eastAsia="Calibri" w:hAnsi="Calibri" w:cs="Calibri"/>
          <w:sz w:val="22"/>
          <w:szCs w:val="22"/>
          <w:lang w:eastAsia="en-US"/>
        </w:rPr>
        <w:t xml:space="preserve"> </w:t>
      </w:r>
      <w:hyperlink r:id="rId12" w:history="1">
        <w:r w:rsidR="0055217E">
          <w:rPr>
            <w:rStyle w:val="Hyperlink"/>
            <w:rFonts w:ascii="Calibri" w:eastAsia="Calibri" w:hAnsi="Calibri" w:cs="Calibri"/>
            <w:sz w:val="22"/>
            <w:szCs w:val="22"/>
            <w:lang w:eastAsia="en-US"/>
          </w:rPr>
          <w:t>Oriel</w:t>
        </w:r>
      </w:hyperlink>
      <w:r w:rsidR="00C43548" w:rsidRPr="008A2D5D">
        <w:rPr>
          <w:rFonts w:asciiTheme="minorHAnsi" w:eastAsia="Calibri" w:hAnsiTheme="minorHAnsi" w:cstheme="minorHAnsi"/>
          <w:sz w:val="22"/>
          <w:szCs w:val="22"/>
          <w:lang w:eastAsia="en-US"/>
        </w:rPr>
        <w:t xml:space="preserve">.  </w:t>
      </w:r>
    </w:p>
    <w:p w14:paraId="57BE39BE" w14:textId="03F4350E" w:rsidR="00C43548" w:rsidRPr="008A2D5D" w:rsidRDefault="00C43548" w:rsidP="001A1C36">
      <w:pPr>
        <w:jc w:val="both"/>
        <w:rPr>
          <w:rFonts w:asciiTheme="minorHAnsi" w:hAnsiTheme="minorHAnsi" w:cstheme="minorHAnsi"/>
          <w:sz w:val="22"/>
          <w:szCs w:val="22"/>
        </w:rPr>
      </w:pPr>
      <w:r w:rsidRPr="008A2D5D">
        <w:rPr>
          <w:rFonts w:asciiTheme="minorHAnsi" w:eastAsia="Calibri" w:hAnsiTheme="minorHAnsi" w:cstheme="minorHAnsi"/>
          <w:sz w:val="22"/>
          <w:szCs w:val="22"/>
          <w:lang w:eastAsia="en-US"/>
        </w:rPr>
        <w:t xml:space="preserve">For further information relating to </w:t>
      </w:r>
      <w:r w:rsidR="00A24561" w:rsidRPr="008A2D5D">
        <w:rPr>
          <w:rFonts w:asciiTheme="minorHAnsi" w:eastAsia="Calibri" w:hAnsiTheme="minorHAnsi" w:cstheme="minorHAnsi"/>
          <w:sz w:val="22"/>
          <w:szCs w:val="22"/>
          <w:lang w:eastAsia="en-US"/>
        </w:rPr>
        <w:t>WCAT training</w:t>
      </w:r>
      <w:r w:rsidRPr="008A2D5D">
        <w:rPr>
          <w:rFonts w:asciiTheme="minorHAnsi" w:eastAsia="Calibri" w:hAnsiTheme="minorHAnsi" w:cstheme="minorHAnsi"/>
          <w:sz w:val="22"/>
          <w:szCs w:val="22"/>
          <w:lang w:eastAsia="en-US"/>
        </w:rPr>
        <w:t xml:space="preserve"> please visit </w:t>
      </w:r>
      <w:hyperlink r:id="rId13" w:history="1">
        <w:r w:rsidR="007248D8" w:rsidRPr="00EB3A0F">
          <w:rPr>
            <w:rStyle w:val="Hyperlink"/>
            <w:rFonts w:asciiTheme="minorHAnsi" w:hAnsiTheme="minorHAnsi" w:cstheme="minorHAnsi"/>
            <w:sz w:val="22"/>
            <w:szCs w:val="22"/>
          </w:rPr>
          <w:t>https://www.walesdeanery.org/specialty-training/academic-medicine/wcat</w:t>
        </w:r>
      </w:hyperlink>
      <w:r w:rsidR="007248D8">
        <w:rPr>
          <w:rStyle w:val="HTMLCite"/>
          <w:rFonts w:asciiTheme="minorHAnsi" w:hAnsiTheme="minorHAnsi" w:cstheme="minorHAnsi"/>
          <w:color w:val="666666"/>
          <w:sz w:val="22"/>
          <w:szCs w:val="22"/>
        </w:rPr>
        <w:t xml:space="preserve"> </w:t>
      </w:r>
    </w:p>
    <w:p w14:paraId="3DEEC669" w14:textId="77777777" w:rsidR="00C43548" w:rsidRPr="008A2D5D" w:rsidRDefault="00C43548" w:rsidP="001A1C36">
      <w:pPr>
        <w:jc w:val="both"/>
        <w:rPr>
          <w:rFonts w:asciiTheme="minorHAnsi" w:hAnsiTheme="minorHAnsi" w:cstheme="minorHAnsi"/>
          <w:sz w:val="22"/>
          <w:szCs w:val="22"/>
        </w:rPr>
      </w:pPr>
    </w:p>
    <w:p w14:paraId="45FB0818" w14:textId="32B920A8" w:rsidR="003B0541" w:rsidRPr="003B0541" w:rsidRDefault="558334A9" w:rsidP="000A3D67">
      <w:pPr>
        <w:rPr>
          <w:b/>
        </w:rPr>
      </w:pPr>
      <w:r w:rsidRPr="008A2D5D">
        <w:rPr>
          <w:rFonts w:asciiTheme="minorHAnsi" w:hAnsiTheme="minorHAnsi" w:cstheme="minorHAnsi"/>
          <w:b/>
          <w:bCs/>
          <w:sz w:val="22"/>
          <w:szCs w:val="22"/>
        </w:rPr>
        <w:t xml:space="preserve">Contact Details: </w:t>
      </w:r>
      <w:r w:rsidR="0044363E" w:rsidRPr="008A2D5D">
        <w:rPr>
          <w:rFonts w:asciiTheme="minorHAnsi" w:hAnsiTheme="minorHAnsi" w:cstheme="minorHAnsi"/>
          <w:bCs/>
          <w:sz w:val="22"/>
          <w:szCs w:val="22"/>
        </w:rPr>
        <w:t>HEIW</w:t>
      </w:r>
      <w:r w:rsidR="0044363E" w:rsidRPr="008A2D5D">
        <w:rPr>
          <w:rFonts w:asciiTheme="minorHAnsi" w:hAnsiTheme="minorHAnsi" w:cstheme="minorHAnsi"/>
          <w:b/>
          <w:bCs/>
          <w:sz w:val="22"/>
          <w:szCs w:val="22"/>
        </w:rPr>
        <w:t xml:space="preserve"> </w:t>
      </w:r>
      <w:r w:rsidRPr="008A2D5D">
        <w:rPr>
          <w:rFonts w:asciiTheme="minorHAnsi" w:eastAsia="Calibri" w:hAnsiTheme="minorHAnsi" w:cstheme="minorHAnsi"/>
          <w:sz w:val="22"/>
          <w:szCs w:val="22"/>
          <w:lang w:eastAsia="en-US"/>
        </w:rPr>
        <w:t xml:space="preserve">Recruitment email: </w:t>
      </w:r>
      <w:hyperlink r:id="rId14" w:history="1">
        <w:r w:rsidR="008A2D5D" w:rsidRPr="00EB3A0F">
          <w:rPr>
            <w:rStyle w:val="Hyperlink"/>
            <w:rFonts w:asciiTheme="minorHAnsi" w:eastAsia="Arial" w:hAnsiTheme="minorHAnsi" w:cstheme="minorHAnsi"/>
            <w:sz w:val="22"/>
            <w:szCs w:val="22"/>
          </w:rPr>
          <w:t>heiw.recruitment@wales.nhs.uk</w:t>
        </w:r>
      </w:hyperlink>
      <w:r w:rsidR="008A2D5D">
        <w:rPr>
          <w:rFonts w:asciiTheme="minorHAnsi" w:eastAsia="Arial" w:hAnsiTheme="minorHAnsi" w:cstheme="minorHAnsi"/>
          <w:sz w:val="22"/>
          <w:szCs w:val="22"/>
        </w:rPr>
        <w:t xml:space="preserve"> </w:t>
      </w:r>
    </w:p>
    <w:sectPr w:rsidR="003B0541" w:rsidRPr="003B0541" w:rsidSect="000A3D67">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707"/>
    <w:multiLevelType w:val="hybridMultilevel"/>
    <w:tmpl w:val="9178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E073C"/>
    <w:multiLevelType w:val="multilevel"/>
    <w:tmpl w:val="8B9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E1302"/>
    <w:multiLevelType w:val="hybridMultilevel"/>
    <w:tmpl w:val="D1C864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26A1"/>
    <w:multiLevelType w:val="hybridMultilevel"/>
    <w:tmpl w:val="566C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1B3150"/>
    <w:multiLevelType w:val="hybridMultilevel"/>
    <w:tmpl w:val="FBD2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B3E54"/>
    <w:multiLevelType w:val="hybridMultilevel"/>
    <w:tmpl w:val="AE161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2464E8"/>
    <w:multiLevelType w:val="hybridMultilevel"/>
    <w:tmpl w:val="B4A6E7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99C15AF"/>
    <w:multiLevelType w:val="hybridMultilevel"/>
    <w:tmpl w:val="307C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41"/>
    <w:rsid w:val="00014B4F"/>
    <w:rsid w:val="00021991"/>
    <w:rsid w:val="00024CB0"/>
    <w:rsid w:val="00032D05"/>
    <w:rsid w:val="00035153"/>
    <w:rsid w:val="00037B9F"/>
    <w:rsid w:val="00037F5F"/>
    <w:rsid w:val="00042AC3"/>
    <w:rsid w:val="00044D6A"/>
    <w:rsid w:val="000506BE"/>
    <w:rsid w:val="00056C7E"/>
    <w:rsid w:val="0006489D"/>
    <w:rsid w:val="00071EC0"/>
    <w:rsid w:val="00080830"/>
    <w:rsid w:val="000A3D67"/>
    <w:rsid w:val="000A52F3"/>
    <w:rsid w:val="000C2675"/>
    <w:rsid w:val="000C4A3D"/>
    <w:rsid w:val="000C7A31"/>
    <w:rsid w:val="000C7CFF"/>
    <w:rsid w:val="000D1B9E"/>
    <w:rsid w:val="000D5574"/>
    <w:rsid w:val="000D67CE"/>
    <w:rsid w:val="000D799C"/>
    <w:rsid w:val="000E1846"/>
    <w:rsid w:val="000E533A"/>
    <w:rsid w:val="000F62C5"/>
    <w:rsid w:val="000F7F36"/>
    <w:rsid w:val="001009A1"/>
    <w:rsid w:val="00101C75"/>
    <w:rsid w:val="00105269"/>
    <w:rsid w:val="00116951"/>
    <w:rsid w:val="001224A9"/>
    <w:rsid w:val="0013458C"/>
    <w:rsid w:val="0014121A"/>
    <w:rsid w:val="0014208D"/>
    <w:rsid w:val="00145725"/>
    <w:rsid w:val="00145C02"/>
    <w:rsid w:val="001625DF"/>
    <w:rsid w:val="00177362"/>
    <w:rsid w:val="0018112C"/>
    <w:rsid w:val="0018207E"/>
    <w:rsid w:val="00182EEC"/>
    <w:rsid w:val="00184B07"/>
    <w:rsid w:val="0018771F"/>
    <w:rsid w:val="00190B99"/>
    <w:rsid w:val="00191C50"/>
    <w:rsid w:val="00192E74"/>
    <w:rsid w:val="00193FA7"/>
    <w:rsid w:val="00194AAD"/>
    <w:rsid w:val="001957CE"/>
    <w:rsid w:val="001A1C36"/>
    <w:rsid w:val="001A37F1"/>
    <w:rsid w:val="001A4B29"/>
    <w:rsid w:val="001B232C"/>
    <w:rsid w:val="001C162C"/>
    <w:rsid w:val="001C42CF"/>
    <w:rsid w:val="001C51A9"/>
    <w:rsid w:val="001C7D37"/>
    <w:rsid w:val="001D1D3E"/>
    <w:rsid w:val="001D239F"/>
    <w:rsid w:val="001D65EF"/>
    <w:rsid w:val="001F24DA"/>
    <w:rsid w:val="001F5150"/>
    <w:rsid w:val="001F723F"/>
    <w:rsid w:val="0021653C"/>
    <w:rsid w:val="002239E9"/>
    <w:rsid w:val="00240DC1"/>
    <w:rsid w:val="002439A6"/>
    <w:rsid w:val="00251B5B"/>
    <w:rsid w:val="0025477A"/>
    <w:rsid w:val="00256E9D"/>
    <w:rsid w:val="00263666"/>
    <w:rsid w:val="00271659"/>
    <w:rsid w:val="00274FC6"/>
    <w:rsid w:val="00275E87"/>
    <w:rsid w:val="00283B7E"/>
    <w:rsid w:val="00285FE2"/>
    <w:rsid w:val="002867C2"/>
    <w:rsid w:val="00291282"/>
    <w:rsid w:val="0029301D"/>
    <w:rsid w:val="0029638B"/>
    <w:rsid w:val="002A39ED"/>
    <w:rsid w:val="002A65BB"/>
    <w:rsid w:val="002B4E83"/>
    <w:rsid w:val="002C4864"/>
    <w:rsid w:val="002C6555"/>
    <w:rsid w:val="002D369B"/>
    <w:rsid w:val="002E0547"/>
    <w:rsid w:val="002E2747"/>
    <w:rsid w:val="002F0BF5"/>
    <w:rsid w:val="00306E9E"/>
    <w:rsid w:val="00313571"/>
    <w:rsid w:val="00314D47"/>
    <w:rsid w:val="0031571C"/>
    <w:rsid w:val="00322EEA"/>
    <w:rsid w:val="00325741"/>
    <w:rsid w:val="0033296A"/>
    <w:rsid w:val="0033549E"/>
    <w:rsid w:val="00335B53"/>
    <w:rsid w:val="00337034"/>
    <w:rsid w:val="003420E2"/>
    <w:rsid w:val="00344D4B"/>
    <w:rsid w:val="003532DE"/>
    <w:rsid w:val="00356C5F"/>
    <w:rsid w:val="00356E1A"/>
    <w:rsid w:val="00362B11"/>
    <w:rsid w:val="00362D3B"/>
    <w:rsid w:val="0036308E"/>
    <w:rsid w:val="00366441"/>
    <w:rsid w:val="0037368D"/>
    <w:rsid w:val="0037655D"/>
    <w:rsid w:val="0038395B"/>
    <w:rsid w:val="00384B69"/>
    <w:rsid w:val="003860BE"/>
    <w:rsid w:val="00390896"/>
    <w:rsid w:val="00391621"/>
    <w:rsid w:val="00391C28"/>
    <w:rsid w:val="00394B52"/>
    <w:rsid w:val="00397B6B"/>
    <w:rsid w:val="003A4387"/>
    <w:rsid w:val="003A5C3E"/>
    <w:rsid w:val="003A678E"/>
    <w:rsid w:val="003A7432"/>
    <w:rsid w:val="003B0541"/>
    <w:rsid w:val="003B09FA"/>
    <w:rsid w:val="003B1D45"/>
    <w:rsid w:val="003B1DE6"/>
    <w:rsid w:val="003C2E16"/>
    <w:rsid w:val="003C36E9"/>
    <w:rsid w:val="003C73CE"/>
    <w:rsid w:val="003D1159"/>
    <w:rsid w:val="003E708B"/>
    <w:rsid w:val="003E76AC"/>
    <w:rsid w:val="003F1568"/>
    <w:rsid w:val="00403297"/>
    <w:rsid w:val="0041463C"/>
    <w:rsid w:val="00420803"/>
    <w:rsid w:val="00425257"/>
    <w:rsid w:val="00433735"/>
    <w:rsid w:val="004341F1"/>
    <w:rsid w:val="00434F93"/>
    <w:rsid w:val="00437DB0"/>
    <w:rsid w:val="0044363E"/>
    <w:rsid w:val="00443839"/>
    <w:rsid w:val="00443B0F"/>
    <w:rsid w:val="00454CB6"/>
    <w:rsid w:val="00456597"/>
    <w:rsid w:val="00456709"/>
    <w:rsid w:val="00460894"/>
    <w:rsid w:val="00460CD2"/>
    <w:rsid w:val="00472986"/>
    <w:rsid w:val="00473C95"/>
    <w:rsid w:val="00475325"/>
    <w:rsid w:val="00476CB2"/>
    <w:rsid w:val="00484E23"/>
    <w:rsid w:val="00492DFD"/>
    <w:rsid w:val="00497A46"/>
    <w:rsid w:val="004A1941"/>
    <w:rsid w:val="004A2106"/>
    <w:rsid w:val="004A428A"/>
    <w:rsid w:val="004A446F"/>
    <w:rsid w:val="004A6055"/>
    <w:rsid w:val="004A7E72"/>
    <w:rsid w:val="004B0FA4"/>
    <w:rsid w:val="004B692D"/>
    <w:rsid w:val="004C2C56"/>
    <w:rsid w:val="004C4BE5"/>
    <w:rsid w:val="004D22F0"/>
    <w:rsid w:val="004E2F1A"/>
    <w:rsid w:val="004F04F1"/>
    <w:rsid w:val="004F0A0D"/>
    <w:rsid w:val="004F1B9D"/>
    <w:rsid w:val="00520173"/>
    <w:rsid w:val="00551E43"/>
    <w:rsid w:val="0055217E"/>
    <w:rsid w:val="00553F2B"/>
    <w:rsid w:val="00560CBD"/>
    <w:rsid w:val="00562B1C"/>
    <w:rsid w:val="00563111"/>
    <w:rsid w:val="005645CD"/>
    <w:rsid w:val="00564A3E"/>
    <w:rsid w:val="00565D7B"/>
    <w:rsid w:val="00574E98"/>
    <w:rsid w:val="00577123"/>
    <w:rsid w:val="00580734"/>
    <w:rsid w:val="00592D3A"/>
    <w:rsid w:val="005958EF"/>
    <w:rsid w:val="0059746B"/>
    <w:rsid w:val="005A0E59"/>
    <w:rsid w:val="005A56CA"/>
    <w:rsid w:val="005B770F"/>
    <w:rsid w:val="005C002E"/>
    <w:rsid w:val="005C1809"/>
    <w:rsid w:val="005D3C58"/>
    <w:rsid w:val="005E09C4"/>
    <w:rsid w:val="005E10F3"/>
    <w:rsid w:val="005E2BE6"/>
    <w:rsid w:val="005E343A"/>
    <w:rsid w:val="005F2EFC"/>
    <w:rsid w:val="005F5035"/>
    <w:rsid w:val="005F6169"/>
    <w:rsid w:val="0060477A"/>
    <w:rsid w:val="00613213"/>
    <w:rsid w:val="00615A52"/>
    <w:rsid w:val="006206FE"/>
    <w:rsid w:val="00627553"/>
    <w:rsid w:val="00630303"/>
    <w:rsid w:val="00631667"/>
    <w:rsid w:val="006325EE"/>
    <w:rsid w:val="006359AD"/>
    <w:rsid w:val="00636A50"/>
    <w:rsid w:val="00656779"/>
    <w:rsid w:val="00670D79"/>
    <w:rsid w:val="00681045"/>
    <w:rsid w:val="006840F4"/>
    <w:rsid w:val="00690F39"/>
    <w:rsid w:val="006977B3"/>
    <w:rsid w:val="006A0FAA"/>
    <w:rsid w:val="006B147F"/>
    <w:rsid w:val="006B1674"/>
    <w:rsid w:val="006C0228"/>
    <w:rsid w:val="006C1DC0"/>
    <w:rsid w:val="006C7DC2"/>
    <w:rsid w:val="006D2475"/>
    <w:rsid w:val="006E0570"/>
    <w:rsid w:val="006F0C46"/>
    <w:rsid w:val="006F18BC"/>
    <w:rsid w:val="00700014"/>
    <w:rsid w:val="00713E7A"/>
    <w:rsid w:val="00715532"/>
    <w:rsid w:val="00717AC8"/>
    <w:rsid w:val="007248D8"/>
    <w:rsid w:val="007253BA"/>
    <w:rsid w:val="007319F8"/>
    <w:rsid w:val="0074744A"/>
    <w:rsid w:val="00747523"/>
    <w:rsid w:val="0075024F"/>
    <w:rsid w:val="00753AFD"/>
    <w:rsid w:val="00755A58"/>
    <w:rsid w:val="00757DEE"/>
    <w:rsid w:val="00762EA1"/>
    <w:rsid w:val="00774C3B"/>
    <w:rsid w:val="00781235"/>
    <w:rsid w:val="00797FFB"/>
    <w:rsid w:val="007A10EE"/>
    <w:rsid w:val="007A11A4"/>
    <w:rsid w:val="007A1585"/>
    <w:rsid w:val="007B0F10"/>
    <w:rsid w:val="007B496F"/>
    <w:rsid w:val="007B4E44"/>
    <w:rsid w:val="007B5DEC"/>
    <w:rsid w:val="007B7C7E"/>
    <w:rsid w:val="007B7FD8"/>
    <w:rsid w:val="007C721E"/>
    <w:rsid w:val="007C7D1C"/>
    <w:rsid w:val="007E2108"/>
    <w:rsid w:val="007E25C9"/>
    <w:rsid w:val="007E4089"/>
    <w:rsid w:val="007F07F7"/>
    <w:rsid w:val="007F3D45"/>
    <w:rsid w:val="007F4818"/>
    <w:rsid w:val="007F7371"/>
    <w:rsid w:val="008106EE"/>
    <w:rsid w:val="00812C96"/>
    <w:rsid w:val="00812D0E"/>
    <w:rsid w:val="0081528E"/>
    <w:rsid w:val="00817E9C"/>
    <w:rsid w:val="00820A48"/>
    <w:rsid w:val="008225F4"/>
    <w:rsid w:val="0083181D"/>
    <w:rsid w:val="00834448"/>
    <w:rsid w:val="00834E42"/>
    <w:rsid w:val="00835A7F"/>
    <w:rsid w:val="00836E95"/>
    <w:rsid w:val="008408B3"/>
    <w:rsid w:val="00841DAC"/>
    <w:rsid w:val="00846E0E"/>
    <w:rsid w:val="00852FA0"/>
    <w:rsid w:val="00855E33"/>
    <w:rsid w:val="00864FF1"/>
    <w:rsid w:val="008700E8"/>
    <w:rsid w:val="00877474"/>
    <w:rsid w:val="008826D4"/>
    <w:rsid w:val="008906AF"/>
    <w:rsid w:val="00891EC6"/>
    <w:rsid w:val="0089347C"/>
    <w:rsid w:val="00893CB8"/>
    <w:rsid w:val="008A044D"/>
    <w:rsid w:val="008A17E2"/>
    <w:rsid w:val="008A2D5D"/>
    <w:rsid w:val="008A3C6E"/>
    <w:rsid w:val="008B4E90"/>
    <w:rsid w:val="008C30A6"/>
    <w:rsid w:val="008C71C7"/>
    <w:rsid w:val="008E092D"/>
    <w:rsid w:val="008E545C"/>
    <w:rsid w:val="008E6FB1"/>
    <w:rsid w:val="008F1E65"/>
    <w:rsid w:val="008F5A24"/>
    <w:rsid w:val="009045E9"/>
    <w:rsid w:val="009054F0"/>
    <w:rsid w:val="00907492"/>
    <w:rsid w:val="0091726C"/>
    <w:rsid w:val="00921661"/>
    <w:rsid w:val="009464F2"/>
    <w:rsid w:val="00950ACD"/>
    <w:rsid w:val="009570ED"/>
    <w:rsid w:val="00962D21"/>
    <w:rsid w:val="0097481B"/>
    <w:rsid w:val="00974B19"/>
    <w:rsid w:val="009757F0"/>
    <w:rsid w:val="0097789D"/>
    <w:rsid w:val="00980034"/>
    <w:rsid w:val="00983594"/>
    <w:rsid w:val="009847C6"/>
    <w:rsid w:val="00984F00"/>
    <w:rsid w:val="00992115"/>
    <w:rsid w:val="0099628D"/>
    <w:rsid w:val="009A1801"/>
    <w:rsid w:val="009A4508"/>
    <w:rsid w:val="009B3706"/>
    <w:rsid w:val="009B3768"/>
    <w:rsid w:val="009B43EE"/>
    <w:rsid w:val="009C1A97"/>
    <w:rsid w:val="009C20D3"/>
    <w:rsid w:val="009C6918"/>
    <w:rsid w:val="009D0BDC"/>
    <w:rsid w:val="009D13DE"/>
    <w:rsid w:val="009D6F28"/>
    <w:rsid w:val="009D713F"/>
    <w:rsid w:val="009D7F8C"/>
    <w:rsid w:val="009E0B75"/>
    <w:rsid w:val="009E63B6"/>
    <w:rsid w:val="009F7DE1"/>
    <w:rsid w:val="00A06070"/>
    <w:rsid w:val="00A21B73"/>
    <w:rsid w:val="00A24561"/>
    <w:rsid w:val="00A3011F"/>
    <w:rsid w:val="00A427B2"/>
    <w:rsid w:val="00A443AA"/>
    <w:rsid w:val="00A450B5"/>
    <w:rsid w:val="00A500DD"/>
    <w:rsid w:val="00A547FB"/>
    <w:rsid w:val="00A55A3D"/>
    <w:rsid w:val="00A60180"/>
    <w:rsid w:val="00A6499A"/>
    <w:rsid w:val="00A64DE0"/>
    <w:rsid w:val="00A70D18"/>
    <w:rsid w:val="00A72F63"/>
    <w:rsid w:val="00A80B7C"/>
    <w:rsid w:val="00A85D9A"/>
    <w:rsid w:val="00A877C9"/>
    <w:rsid w:val="00A942C8"/>
    <w:rsid w:val="00A962BF"/>
    <w:rsid w:val="00A97BFB"/>
    <w:rsid w:val="00AA2D79"/>
    <w:rsid w:val="00AA4720"/>
    <w:rsid w:val="00AA4CB2"/>
    <w:rsid w:val="00AA4D2D"/>
    <w:rsid w:val="00AB46A7"/>
    <w:rsid w:val="00AB4B52"/>
    <w:rsid w:val="00AB6574"/>
    <w:rsid w:val="00AC0B9E"/>
    <w:rsid w:val="00AC1BF7"/>
    <w:rsid w:val="00AC525E"/>
    <w:rsid w:val="00AC690A"/>
    <w:rsid w:val="00AE178F"/>
    <w:rsid w:val="00AE34A0"/>
    <w:rsid w:val="00B019A8"/>
    <w:rsid w:val="00B01F50"/>
    <w:rsid w:val="00B049BD"/>
    <w:rsid w:val="00B056D2"/>
    <w:rsid w:val="00B05E88"/>
    <w:rsid w:val="00B1457C"/>
    <w:rsid w:val="00B15155"/>
    <w:rsid w:val="00B25F20"/>
    <w:rsid w:val="00B34788"/>
    <w:rsid w:val="00B36191"/>
    <w:rsid w:val="00B36B40"/>
    <w:rsid w:val="00B43409"/>
    <w:rsid w:val="00B454ED"/>
    <w:rsid w:val="00B45DBC"/>
    <w:rsid w:val="00B505B7"/>
    <w:rsid w:val="00B55016"/>
    <w:rsid w:val="00B56D69"/>
    <w:rsid w:val="00B56E51"/>
    <w:rsid w:val="00B643DE"/>
    <w:rsid w:val="00B71EB1"/>
    <w:rsid w:val="00B727B8"/>
    <w:rsid w:val="00B7635B"/>
    <w:rsid w:val="00B76519"/>
    <w:rsid w:val="00B80B6F"/>
    <w:rsid w:val="00B911FE"/>
    <w:rsid w:val="00B92968"/>
    <w:rsid w:val="00B96367"/>
    <w:rsid w:val="00BB2CDA"/>
    <w:rsid w:val="00BC710B"/>
    <w:rsid w:val="00BC734E"/>
    <w:rsid w:val="00BD019D"/>
    <w:rsid w:val="00BD0D38"/>
    <w:rsid w:val="00BD16DE"/>
    <w:rsid w:val="00BD4A93"/>
    <w:rsid w:val="00BE2DC6"/>
    <w:rsid w:val="00BE498D"/>
    <w:rsid w:val="00BE5D19"/>
    <w:rsid w:val="00BE7988"/>
    <w:rsid w:val="00BF4FD5"/>
    <w:rsid w:val="00C00110"/>
    <w:rsid w:val="00C02E06"/>
    <w:rsid w:val="00C04661"/>
    <w:rsid w:val="00C075BA"/>
    <w:rsid w:val="00C07676"/>
    <w:rsid w:val="00C13E4C"/>
    <w:rsid w:val="00C2012F"/>
    <w:rsid w:val="00C239B9"/>
    <w:rsid w:val="00C25CA4"/>
    <w:rsid w:val="00C304A7"/>
    <w:rsid w:val="00C3068C"/>
    <w:rsid w:val="00C307F2"/>
    <w:rsid w:val="00C36CE2"/>
    <w:rsid w:val="00C37E22"/>
    <w:rsid w:val="00C43548"/>
    <w:rsid w:val="00C45885"/>
    <w:rsid w:val="00C54E05"/>
    <w:rsid w:val="00C54E27"/>
    <w:rsid w:val="00C6016A"/>
    <w:rsid w:val="00C63078"/>
    <w:rsid w:val="00C6377B"/>
    <w:rsid w:val="00C7494E"/>
    <w:rsid w:val="00C81E60"/>
    <w:rsid w:val="00C85878"/>
    <w:rsid w:val="00C86A8F"/>
    <w:rsid w:val="00C908A5"/>
    <w:rsid w:val="00CA1121"/>
    <w:rsid w:val="00CA3B3F"/>
    <w:rsid w:val="00CA4E5B"/>
    <w:rsid w:val="00CA54EE"/>
    <w:rsid w:val="00CA633E"/>
    <w:rsid w:val="00CC38BF"/>
    <w:rsid w:val="00CD0C42"/>
    <w:rsid w:val="00CD4144"/>
    <w:rsid w:val="00CE2358"/>
    <w:rsid w:val="00CE51FC"/>
    <w:rsid w:val="00CE548A"/>
    <w:rsid w:val="00CF3B92"/>
    <w:rsid w:val="00D066E7"/>
    <w:rsid w:val="00D104B4"/>
    <w:rsid w:val="00D10816"/>
    <w:rsid w:val="00D21AFA"/>
    <w:rsid w:val="00D63149"/>
    <w:rsid w:val="00D631BB"/>
    <w:rsid w:val="00D640DA"/>
    <w:rsid w:val="00D6579A"/>
    <w:rsid w:val="00D66EEA"/>
    <w:rsid w:val="00D67934"/>
    <w:rsid w:val="00D81F7A"/>
    <w:rsid w:val="00D830EA"/>
    <w:rsid w:val="00D92E5A"/>
    <w:rsid w:val="00DA39BA"/>
    <w:rsid w:val="00DC0684"/>
    <w:rsid w:val="00DC410F"/>
    <w:rsid w:val="00DF7284"/>
    <w:rsid w:val="00E009BF"/>
    <w:rsid w:val="00E02866"/>
    <w:rsid w:val="00E050E5"/>
    <w:rsid w:val="00E0742D"/>
    <w:rsid w:val="00E11A9A"/>
    <w:rsid w:val="00E13257"/>
    <w:rsid w:val="00E17399"/>
    <w:rsid w:val="00E20C05"/>
    <w:rsid w:val="00E23118"/>
    <w:rsid w:val="00E2782F"/>
    <w:rsid w:val="00E379CC"/>
    <w:rsid w:val="00E403C7"/>
    <w:rsid w:val="00E501DC"/>
    <w:rsid w:val="00E57590"/>
    <w:rsid w:val="00E604DA"/>
    <w:rsid w:val="00E66475"/>
    <w:rsid w:val="00E67CE6"/>
    <w:rsid w:val="00E70256"/>
    <w:rsid w:val="00E719FA"/>
    <w:rsid w:val="00E7309D"/>
    <w:rsid w:val="00E73F42"/>
    <w:rsid w:val="00E943F3"/>
    <w:rsid w:val="00E9520D"/>
    <w:rsid w:val="00E95AE7"/>
    <w:rsid w:val="00EB4BCB"/>
    <w:rsid w:val="00EB7275"/>
    <w:rsid w:val="00EB77F1"/>
    <w:rsid w:val="00EC0C1A"/>
    <w:rsid w:val="00EC30E5"/>
    <w:rsid w:val="00EC645E"/>
    <w:rsid w:val="00EC6F33"/>
    <w:rsid w:val="00ED444D"/>
    <w:rsid w:val="00ED7AA8"/>
    <w:rsid w:val="00EE186B"/>
    <w:rsid w:val="00EE660B"/>
    <w:rsid w:val="00EF0147"/>
    <w:rsid w:val="00EF410D"/>
    <w:rsid w:val="00EF639B"/>
    <w:rsid w:val="00F0502C"/>
    <w:rsid w:val="00F06BF8"/>
    <w:rsid w:val="00F10F5E"/>
    <w:rsid w:val="00F277A0"/>
    <w:rsid w:val="00F30C3A"/>
    <w:rsid w:val="00F31FAD"/>
    <w:rsid w:val="00F32266"/>
    <w:rsid w:val="00F41B00"/>
    <w:rsid w:val="00F44D34"/>
    <w:rsid w:val="00F4659D"/>
    <w:rsid w:val="00F46EC5"/>
    <w:rsid w:val="00F56ACC"/>
    <w:rsid w:val="00F75151"/>
    <w:rsid w:val="00F75DF1"/>
    <w:rsid w:val="00F762AF"/>
    <w:rsid w:val="00F77F9C"/>
    <w:rsid w:val="00F80240"/>
    <w:rsid w:val="00F8353B"/>
    <w:rsid w:val="00F86D13"/>
    <w:rsid w:val="00F871C9"/>
    <w:rsid w:val="00FB315A"/>
    <w:rsid w:val="00FC03E2"/>
    <w:rsid w:val="00FC0825"/>
    <w:rsid w:val="00FC1969"/>
    <w:rsid w:val="00FC665E"/>
    <w:rsid w:val="00FC70FC"/>
    <w:rsid w:val="00FD11EB"/>
    <w:rsid w:val="00FD53C8"/>
    <w:rsid w:val="00FE2F5E"/>
    <w:rsid w:val="0B1E225C"/>
    <w:rsid w:val="0BDC6076"/>
    <w:rsid w:val="19825BB6"/>
    <w:rsid w:val="1D8A640C"/>
    <w:rsid w:val="3C565207"/>
    <w:rsid w:val="558334A9"/>
    <w:rsid w:val="66DDA7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414B3"/>
  <w15:chartTrackingRefBased/>
  <w15:docId w15:val="{4E87BD77-053B-46E5-BD69-38C0138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Cit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0541"/>
    <w:rPr>
      <w:color w:val="0000FF"/>
      <w:u w:val="single"/>
    </w:rPr>
  </w:style>
  <w:style w:type="table" w:styleId="TableGrid">
    <w:name w:val="Table Grid"/>
    <w:basedOn w:val="TableNormal"/>
    <w:rsid w:val="00E2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E7A"/>
    <w:rPr>
      <w:rFonts w:ascii="Calibri" w:eastAsia="Calibri" w:hAnsi="Calibri"/>
      <w:sz w:val="22"/>
      <w:szCs w:val="22"/>
      <w:lang w:eastAsia="en-US"/>
    </w:rPr>
  </w:style>
  <w:style w:type="paragraph" w:styleId="NormalWeb">
    <w:name w:val="Normal (Web)"/>
    <w:basedOn w:val="Normal"/>
    <w:uiPriority w:val="99"/>
    <w:unhideWhenUsed/>
    <w:rsid w:val="006A0FAA"/>
    <w:pPr>
      <w:spacing w:before="100" w:beforeAutospacing="1" w:after="100" w:afterAutospacing="1"/>
    </w:pPr>
  </w:style>
  <w:style w:type="character" w:styleId="FollowedHyperlink">
    <w:name w:val="FollowedHyperlink"/>
    <w:rsid w:val="0029638B"/>
    <w:rPr>
      <w:color w:val="954F72"/>
      <w:u w:val="single"/>
    </w:rPr>
  </w:style>
  <w:style w:type="character" w:styleId="HTMLCite">
    <w:name w:val="HTML Cite"/>
    <w:uiPriority w:val="99"/>
    <w:unhideWhenUsed/>
    <w:rsid w:val="00564A3E"/>
    <w:rPr>
      <w:i/>
      <w:iCs/>
    </w:rPr>
  </w:style>
  <w:style w:type="paragraph" w:styleId="BalloonText">
    <w:name w:val="Balloon Text"/>
    <w:basedOn w:val="Normal"/>
    <w:link w:val="BalloonTextChar"/>
    <w:rsid w:val="00B80B6F"/>
    <w:rPr>
      <w:rFonts w:ascii="Segoe UI" w:hAnsi="Segoe UI" w:cs="Segoe UI"/>
      <w:sz w:val="18"/>
      <w:szCs w:val="18"/>
    </w:rPr>
  </w:style>
  <w:style w:type="character" w:customStyle="1" w:styleId="BalloonTextChar">
    <w:name w:val="Balloon Text Char"/>
    <w:link w:val="BalloonText"/>
    <w:rsid w:val="00B80B6F"/>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sid w:val="0091726C"/>
    <w:rPr>
      <w:sz w:val="16"/>
      <w:szCs w:val="16"/>
    </w:rPr>
  </w:style>
  <w:style w:type="paragraph" w:styleId="CommentText">
    <w:name w:val="annotation text"/>
    <w:basedOn w:val="Normal"/>
    <w:link w:val="CommentTextChar"/>
    <w:uiPriority w:val="99"/>
    <w:unhideWhenUsed/>
    <w:rsid w:val="0091726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1726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02358">
      <w:bodyDiv w:val="1"/>
      <w:marLeft w:val="0"/>
      <w:marRight w:val="0"/>
      <w:marTop w:val="0"/>
      <w:marBottom w:val="0"/>
      <w:divBdr>
        <w:top w:val="none" w:sz="0" w:space="0" w:color="auto"/>
        <w:left w:val="none" w:sz="0" w:space="0" w:color="auto"/>
        <w:bottom w:val="none" w:sz="0" w:space="0" w:color="auto"/>
        <w:right w:val="none" w:sz="0" w:space="0" w:color="auto"/>
      </w:divBdr>
      <w:divsChild>
        <w:div w:id="2102020021">
          <w:marLeft w:val="0"/>
          <w:marRight w:val="0"/>
          <w:marTop w:val="0"/>
          <w:marBottom w:val="0"/>
          <w:divBdr>
            <w:top w:val="none" w:sz="0" w:space="0" w:color="auto"/>
            <w:left w:val="none" w:sz="0" w:space="0" w:color="auto"/>
            <w:bottom w:val="none" w:sz="0" w:space="0" w:color="auto"/>
            <w:right w:val="none" w:sz="0" w:space="0" w:color="auto"/>
          </w:divBdr>
          <w:divsChild>
            <w:div w:id="648897900">
              <w:marLeft w:val="0"/>
              <w:marRight w:val="0"/>
              <w:marTop w:val="0"/>
              <w:marBottom w:val="0"/>
              <w:divBdr>
                <w:top w:val="none" w:sz="0" w:space="0" w:color="auto"/>
                <w:left w:val="none" w:sz="0" w:space="0" w:color="auto"/>
                <w:bottom w:val="none" w:sz="0" w:space="0" w:color="auto"/>
                <w:right w:val="none" w:sz="0" w:space="0" w:color="auto"/>
              </w:divBdr>
              <w:divsChild>
                <w:div w:id="1511413367">
                  <w:marLeft w:val="0"/>
                  <w:marRight w:val="0"/>
                  <w:marTop w:val="0"/>
                  <w:marBottom w:val="0"/>
                  <w:divBdr>
                    <w:top w:val="none" w:sz="0" w:space="0" w:color="auto"/>
                    <w:left w:val="none" w:sz="0" w:space="0" w:color="auto"/>
                    <w:bottom w:val="none" w:sz="0" w:space="0" w:color="auto"/>
                    <w:right w:val="none" w:sz="0" w:space="0" w:color="auto"/>
                  </w:divBdr>
                  <w:divsChild>
                    <w:div w:id="562258286">
                      <w:marLeft w:val="0"/>
                      <w:marRight w:val="0"/>
                      <w:marTop w:val="0"/>
                      <w:marBottom w:val="0"/>
                      <w:divBdr>
                        <w:top w:val="none" w:sz="0" w:space="0" w:color="auto"/>
                        <w:left w:val="none" w:sz="0" w:space="0" w:color="auto"/>
                        <w:bottom w:val="none" w:sz="0" w:space="0" w:color="auto"/>
                        <w:right w:val="none" w:sz="0" w:space="0" w:color="auto"/>
                      </w:divBdr>
                      <w:divsChild>
                        <w:div w:id="456533242">
                          <w:marLeft w:val="0"/>
                          <w:marRight w:val="0"/>
                          <w:marTop w:val="0"/>
                          <w:marBottom w:val="0"/>
                          <w:divBdr>
                            <w:top w:val="none" w:sz="0" w:space="0" w:color="auto"/>
                            <w:left w:val="none" w:sz="0" w:space="0" w:color="auto"/>
                            <w:bottom w:val="none" w:sz="0" w:space="0" w:color="auto"/>
                            <w:right w:val="none" w:sz="0" w:space="0" w:color="auto"/>
                          </w:divBdr>
                          <w:divsChild>
                            <w:div w:id="1598753833">
                              <w:marLeft w:val="0"/>
                              <w:marRight w:val="0"/>
                              <w:marTop w:val="0"/>
                              <w:marBottom w:val="0"/>
                              <w:divBdr>
                                <w:top w:val="none" w:sz="0" w:space="0" w:color="auto"/>
                                <w:left w:val="none" w:sz="0" w:space="0" w:color="auto"/>
                                <w:bottom w:val="none" w:sz="0" w:space="0" w:color="auto"/>
                                <w:right w:val="none" w:sz="0" w:space="0" w:color="auto"/>
                              </w:divBdr>
                              <w:divsChild>
                                <w:div w:id="1032727164">
                                  <w:marLeft w:val="0"/>
                                  <w:marRight w:val="0"/>
                                  <w:marTop w:val="0"/>
                                  <w:marBottom w:val="0"/>
                                  <w:divBdr>
                                    <w:top w:val="none" w:sz="0" w:space="0" w:color="auto"/>
                                    <w:left w:val="none" w:sz="0" w:space="0" w:color="auto"/>
                                    <w:bottom w:val="none" w:sz="0" w:space="0" w:color="auto"/>
                                    <w:right w:val="none" w:sz="0" w:space="0" w:color="auto"/>
                                  </w:divBdr>
                                  <w:divsChild>
                                    <w:div w:id="1022589488">
                                      <w:marLeft w:val="0"/>
                                      <w:marRight w:val="0"/>
                                      <w:marTop w:val="0"/>
                                      <w:marBottom w:val="0"/>
                                      <w:divBdr>
                                        <w:top w:val="none" w:sz="0" w:space="0" w:color="auto"/>
                                        <w:left w:val="none" w:sz="0" w:space="0" w:color="auto"/>
                                        <w:bottom w:val="none" w:sz="0" w:space="0" w:color="auto"/>
                                        <w:right w:val="none" w:sz="0" w:space="0" w:color="auto"/>
                                      </w:divBdr>
                                      <w:divsChild>
                                        <w:div w:id="1400664427">
                                          <w:marLeft w:val="0"/>
                                          <w:marRight w:val="0"/>
                                          <w:marTop w:val="0"/>
                                          <w:marBottom w:val="0"/>
                                          <w:divBdr>
                                            <w:top w:val="none" w:sz="0" w:space="0" w:color="auto"/>
                                            <w:left w:val="none" w:sz="0" w:space="0" w:color="auto"/>
                                            <w:bottom w:val="none" w:sz="0" w:space="0" w:color="auto"/>
                                            <w:right w:val="none" w:sz="0" w:space="0" w:color="auto"/>
                                          </w:divBdr>
                                          <w:divsChild>
                                            <w:div w:id="457069639">
                                              <w:marLeft w:val="0"/>
                                              <w:marRight w:val="0"/>
                                              <w:marTop w:val="0"/>
                                              <w:marBottom w:val="0"/>
                                              <w:divBdr>
                                                <w:top w:val="none" w:sz="0" w:space="0" w:color="auto"/>
                                                <w:left w:val="none" w:sz="0" w:space="0" w:color="auto"/>
                                                <w:bottom w:val="none" w:sz="0" w:space="0" w:color="auto"/>
                                                <w:right w:val="none" w:sz="0" w:space="0" w:color="auto"/>
                                              </w:divBdr>
                                              <w:divsChild>
                                                <w:div w:id="1154446668">
                                                  <w:marLeft w:val="0"/>
                                                  <w:marRight w:val="0"/>
                                                  <w:marTop w:val="0"/>
                                                  <w:marBottom w:val="0"/>
                                                  <w:divBdr>
                                                    <w:top w:val="none" w:sz="0" w:space="0" w:color="auto"/>
                                                    <w:left w:val="none" w:sz="0" w:space="0" w:color="auto"/>
                                                    <w:bottom w:val="none" w:sz="0" w:space="0" w:color="auto"/>
                                                    <w:right w:val="none" w:sz="0" w:space="0" w:color="auto"/>
                                                  </w:divBdr>
                                                  <w:divsChild>
                                                    <w:div w:id="1027608082">
                                                      <w:marLeft w:val="0"/>
                                                      <w:marRight w:val="0"/>
                                                      <w:marTop w:val="0"/>
                                                      <w:marBottom w:val="0"/>
                                                      <w:divBdr>
                                                        <w:top w:val="none" w:sz="0" w:space="0" w:color="auto"/>
                                                        <w:left w:val="none" w:sz="0" w:space="0" w:color="auto"/>
                                                        <w:bottom w:val="none" w:sz="0" w:space="0" w:color="auto"/>
                                                        <w:right w:val="none" w:sz="0" w:space="0" w:color="auto"/>
                                                      </w:divBdr>
                                                      <w:divsChild>
                                                        <w:div w:id="2061588941">
                                                          <w:marLeft w:val="0"/>
                                                          <w:marRight w:val="0"/>
                                                          <w:marTop w:val="600"/>
                                                          <w:marBottom w:val="600"/>
                                                          <w:divBdr>
                                                            <w:top w:val="none" w:sz="0" w:space="0" w:color="auto"/>
                                                            <w:left w:val="none" w:sz="0" w:space="0" w:color="auto"/>
                                                            <w:bottom w:val="none" w:sz="0" w:space="0" w:color="auto"/>
                                                            <w:right w:val="none" w:sz="0" w:space="0" w:color="auto"/>
                                                          </w:divBdr>
                                                          <w:divsChild>
                                                            <w:div w:id="882642498">
                                                              <w:marLeft w:val="0"/>
                                                              <w:marRight w:val="0"/>
                                                              <w:marTop w:val="0"/>
                                                              <w:marBottom w:val="0"/>
                                                              <w:divBdr>
                                                                <w:top w:val="none" w:sz="0" w:space="0" w:color="auto"/>
                                                                <w:left w:val="none" w:sz="0" w:space="0" w:color="auto"/>
                                                                <w:bottom w:val="none" w:sz="0" w:space="0" w:color="auto"/>
                                                                <w:right w:val="none" w:sz="0" w:space="0" w:color="auto"/>
                                                              </w:divBdr>
                                                              <w:divsChild>
                                                                <w:div w:id="1481844967">
                                                                  <w:marLeft w:val="0"/>
                                                                  <w:marRight w:val="0"/>
                                                                  <w:marTop w:val="0"/>
                                                                  <w:marBottom w:val="0"/>
                                                                  <w:divBdr>
                                                                    <w:top w:val="none" w:sz="0" w:space="0" w:color="auto"/>
                                                                    <w:left w:val="none" w:sz="0" w:space="0" w:color="auto"/>
                                                                    <w:bottom w:val="none" w:sz="0" w:space="0" w:color="auto"/>
                                                                    <w:right w:val="none" w:sz="0" w:space="0" w:color="auto"/>
                                                                  </w:divBdr>
                                                                  <w:divsChild>
                                                                    <w:div w:id="1469397382">
                                                                      <w:marLeft w:val="0"/>
                                                                      <w:marRight w:val="0"/>
                                                                      <w:marTop w:val="0"/>
                                                                      <w:marBottom w:val="0"/>
                                                                      <w:divBdr>
                                                                        <w:top w:val="none" w:sz="0" w:space="0" w:color="auto"/>
                                                                        <w:left w:val="none" w:sz="0" w:space="0" w:color="auto"/>
                                                                        <w:bottom w:val="none" w:sz="0" w:space="0" w:color="auto"/>
                                                                        <w:right w:val="none" w:sz="0" w:space="0" w:color="auto"/>
                                                                      </w:divBdr>
                                                                      <w:divsChild>
                                                                        <w:div w:id="1006976780">
                                                                          <w:marLeft w:val="0"/>
                                                                          <w:marRight w:val="0"/>
                                                                          <w:marTop w:val="0"/>
                                                                          <w:marBottom w:val="0"/>
                                                                          <w:divBdr>
                                                                            <w:top w:val="none" w:sz="0" w:space="0" w:color="auto"/>
                                                                            <w:left w:val="none" w:sz="0" w:space="0" w:color="auto"/>
                                                                            <w:bottom w:val="none" w:sz="0" w:space="0" w:color="auto"/>
                                                                            <w:right w:val="none" w:sz="0" w:space="0" w:color="auto"/>
                                                                          </w:divBdr>
                                                                          <w:divsChild>
                                                                            <w:div w:id="1857574095">
                                                                              <w:marLeft w:val="0"/>
                                                                              <w:marRight w:val="0"/>
                                                                              <w:marTop w:val="0"/>
                                                                              <w:marBottom w:val="0"/>
                                                                              <w:divBdr>
                                                                                <w:top w:val="none" w:sz="0" w:space="0" w:color="auto"/>
                                                                                <w:left w:val="none" w:sz="0" w:space="0" w:color="auto"/>
                                                                                <w:bottom w:val="none" w:sz="0" w:space="0" w:color="auto"/>
                                                                                <w:right w:val="none" w:sz="0" w:space="0" w:color="auto"/>
                                                                              </w:divBdr>
                                                                              <w:divsChild>
                                                                                <w:div w:id="15598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362506">
      <w:bodyDiv w:val="1"/>
      <w:marLeft w:val="0"/>
      <w:marRight w:val="0"/>
      <w:marTop w:val="0"/>
      <w:marBottom w:val="0"/>
      <w:divBdr>
        <w:top w:val="none" w:sz="0" w:space="0" w:color="auto"/>
        <w:left w:val="none" w:sz="0" w:space="0" w:color="auto"/>
        <w:bottom w:val="none" w:sz="0" w:space="0" w:color="auto"/>
        <w:right w:val="none" w:sz="0" w:space="0" w:color="auto"/>
      </w:divBdr>
    </w:div>
    <w:div w:id="1451704642">
      <w:bodyDiv w:val="1"/>
      <w:marLeft w:val="0"/>
      <w:marRight w:val="0"/>
      <w:marTop w:val="0"/>
      <w:marBottom w:val="0"/>
      <w:divBdr>
        <w:top w:val="none" w:sz="0" w:space="0" w:color="auto"/>
        <w:left w:val="none" w:sz="0" w:space="0" w:color="auto"/>
        <w:bottom w:val="none" w:sz="0" w:space="0" w:color="auto"/>
        <w:right w:val="none" w:sz="0" w:space="0" w:color="auto"/>
      </w:divBdr>
      <w:divsChild>
        <w:div w:id="1221399262">
          <w:marLeft w:val="0"/>
          <w:marRight w:val="0"/>
          <w:marTop w:val="0"/>
          <w:marBottom w:val="0"/>
          <w:divBdr>
            <w:top w:val="none" w:sz="0" w:space="0" w:color="auto"/>
            <w:left w:val="none" w:sz="0" w:space="0" w:color="auto"/>
            <w:bottom w:val="none" w:sz="0" w:space="0" w:color="auto"/>
            <w:right w:val="none" w:sz="0" w:space="0" w:color="auto"/>
          </w:divBdr>
          <w:divsChild>
            <w:div w:id="1537696430">
              <w:marLeft w:val="0"/>
              <w:marRight w:val="0"/>
              <w:marTop w:val="0"/>
              <w:marBottom w:val="0"/>
              <w:divBdr>
                <w:top w:val="none" w:sz="0" w:space="0" w:color="auto"/>
                <w:left w:val="none" w:sz="0" w:space="0" w:color="auto"/>
                <w:bottom w:val="none" w:sz="0" w:space="0" w:color="auto"/>
                <w:right w:val="none" w:sz="0" w:space="0" w:color="auto"/>
              </w:divBdr>
              <w:divsChild>
                <w:div w:id="343174397">
                  <w:marLeft w:val="0"/>
                  <w:marRight w:val="0"/>
                  <w:marTop w:val="0"/>
                  <w:marBottom w:val="0"/>
                  <w:divBdr>
                    <w:top w:val="none" w:sz="0" w:space="0" w:color="auto"/>
                    <w:left w:val="none" w:sz="0" w:space="0" w:color="auto"/>
                    <w:bottom w:val="none" w:sz="0" w:space="0" w:color="auto"/>
                    <w:right w:val="none" w:sz="0" w:space="0" w:color="auto"/>
                  </w:divBdr>
                  <w:divsChild>
                    <w:div w:id="872156024">
                      <w:marLeft w:val="0"/>
                      <w:marRight w:val="0"/>
                      <w:marTop w:val="0"/>
                      <w:marBottom w:val="0"/>
                      <w:divBdr>
                        <w:top w:val="none" w:sz="0" w:space="0" w:color="auto"/>
                        <w:left w:val="none" w:sz="0" w:space="0" w:color="auto"/>
                        <w:bottom w:val="none" w:sz="0" w:space="0" w:color="auto"/>
                        <w:right w:val="none" w:sz="0" w:space="0" w:color="auto"/>
                      </w:divBdr>
                      <w:divsChild>
                        <w:div w:id="223487547">
                          <w:marLeft w:val="0"/>
                          <w:marRight w:val="0"/>
                          <w:marTop w:val="0"/>
                          <w:marBottom w:val="0"/>
                          <w:divBdr>
                            <w:top w:val="none" w:sz="0" w:space="0" w:color="auto"/>
                            <w:left w:val="none" w:sz="0" w:space="0" w:color="auto"/>
                            <w:bottom w:val="none" w:sz="0" w:space="0" w:color="auto"/>
                            <w:right w:val="none" w:sz="0" w:space="0" w:color="auto"/>
                          </w:divBdr>
                          <w:divsChild>
                            <w:div w:id="910232390">
                              <w:marLeft w:val="0"/>
                              <w:marRight w:val="0"/>
                              <w:marTop w:val="0"/>
                              <w:marBottom w:val="0"/>
                              <w:divBdr>
                                <w:top w:val="none" w:sz="0" w:space="0" w:color="auto"/>
                                <w:left w:val="none" w:sz="0" w:space="0" w:color="auto"/>
                                <w:bottom w:val="none" w:sz="0" w:space="0" w:color="auto"/>
                                <w:right w:val="none" w:sz="0" w:space="0" w:color="auto"/>
                              </w:divBdr>
                              <w:divsChild>
                                <w:div w:id="279646914">
                                  <w:marLeft w:val="0"/>
                                  <w:marRight w:val="0"/>
                                  <w:marTop w:val="0"/>
                                  <w:marBottom w:val="0"/>
                                  <w:divBdr>
                                    <w:top w:val="none" w:sz="0" w:space="0" w:color="auto"/>
                                    <w:left w:val="none" w:sz="0" w:space="0" w:color="auto"/>
                                    <w:bottom w:val="none" w:sz="0" w:space="0" w:color="auto"/>
                                    <w:right w:val="none" w:sz="0" w:space="0" w:color="auto"/>
                                  </w:divBdr>
                                  <w:divsChild>
                                    <w:div w:id="1486167966">
                                      <w:marLeft w:val="0"/>
                                      <w:marRight w:val="0"/>
                                      <w:marTop w:val="0"/>
                                      <w:marBottom w:val="0"/>
                                      <w:divBdr>
                                        <w:top w:val="none" w:sz="0" w:space="0" w:color="auto"/>
                                        <w:left w:val="none" w:sz="0" w:space="0" w:color="auto"/>
                                        <w:bottom w:val="none" w:sz="0" w:space="0" w:color="auto"/>
                                        <w:right w:val="none" w:sz="0" w:space="0" w:color="auto"/>
                                      </w:divBdr>
                                      <w:divsChild>
                                        <w:div w:id="221795686">
                                          <w:marLeft w:val="0"/>
                                          <w:marRight w:val="0"/>
                                          <w:marTop w:val="0"/>
                                          <w:marBottom w:val="0"/>
                                          <w:divBdr>
                                            <w:top w:val="none" w:sz="0" w:space="0" w:color="auto"/>
                                            <w:left w:val="none" w:sz="0" w:space="0" w:color="auto"/>
                                            <w:bottom w:val="none" w:sz="0" w:space="0" w:color="auto"/>
                                            <w:right w:val="none" w:sz="0" w:space="0" w:color="auto"/>
                                          </w:divBdr>
                                          <w:divsChild>
                                            <w:div w:id="1570965128">
                                              <w:marLeft w:val="0"/>
                                              <w:marRight w:val="0"/>
                                              <w:marTop w:val="0"/>
                                              <w:marBottom w:val="0"/>
                                              <w:divBdr>
                                                <w:top w:val="none" w:sz="0" w:space="0" w:color="auto"/>
                                                <w:left w:val="none" w:sz="0" w:space="0" w:color="auto"/>
                                                <w:bottom w:val="none" w:sz="0" w:space="0" w:color="auto"/>
                                                <w:right w:val="none" w:sz="0" w:space="0" w:color="auto"/>
                                              </w:divBdr>
                                              <w:divsChild>
                                                <w:div w:id="155732389">
                                                  <w:marLeft w:val="0"/>
                                                  <w:marRight w:val="0"/>
                                                  <w:marTop w:val="0"/>
                                                  <w:marBottom w:val="0"/>
                                                  <w:divBdr>
                                                    <w:top w:val="none" w:sz="0" w:space="0" w:color="auto"/>
                                                    <w:left w:val="none" w:sz="0" w:space="0" w:color="auto"/>
                                                    <w:bottom w:val="none" w:sz="0" w:space="0" w:color="auto"/>
                                                    <w:right w:val="none" w:sz="0" w:space="0" w:color="auto"/>
                                                  </w:divBdr>
                                                  <w:divsChild>
                                                    <w:div w:id="445002602">
                                                      <w:marLeft w:val="0"/>
                                                      <w:marRight w:val="0"/>
                                                      <w:marTop w:val="0"/>
                                                      <w:marBottom w:val="0"/>
                                                      <w:divBdr>
                                                        <w:top w:val="none" w:sz="0" w:space="0" w:color="auto"/>
                                                        <w:left w:val="none" w:sz="0" w:space="0" w:color="auto"/>
                                                        <w:bottom w:val="none" w:sz="0" w:space="0" w:color="auto"/>
                                                        <w:right w:val="none" w:sz="0" w:space="0" w:color="auto"/>
                                                      </w:divBdr>
                                                      <w:divsChild>
                                                        <w:div w:id="1798141611">
                                                          <w:marLeft w:val="405"/>
                                                          <w:marRight w:val="0"/>
                                                          <w:marTop w:val="0"/>
                                                          <w:marBottom w:val="0"/>
                                                          <w:divBdr>
                                                            <w:top w:val="none" w:sz="0" w:space="0" w:color="auto"/>
                                                            <w:left w:val="none" w:sz="0" w:space="0" w:color="auto"/>
                                                            <w:bottom w:val="none" w:sz="0" w:space="0" w:color="auto"/>
                                                            <w:right w:val="none" w:sz="0" w:space="0" w:color="auto"/>
                                                          </w:divBdr>
                                                          <w:divsChild>
                                                            <w:div w:id="1767077292">
                                                              <w:marLeft w:val="0"/>
                                                              <w:marRight w:val="0"/>
                                                              <w:marTop w:val="0"/>
                                                              <w:marBottom w:val="0"/>
                                                              <w:divBdr>
                                                                <w:top w:val="none" w:sz="0" w:space="0" w:color="auto"/>
                                                                <w:left w:val="none" w:sz="0" w:space="0" w:color="auto"/>
                                                                <w:bottom w:val="none" w:sz="0" w:space="0" w:color="auto"/>
                                                                <w:right w:val="none" w:sz="0" w:space="0" w:color="auto"/>
                                                              </w:divBdr>
                                                              <w:divsChild>
                                                                <w:div w:id="1191190276">
                                                                  <w:marLeft w:val="0"/>
                                                                  <w:marRight w:val="0"/>
                                                                  <w:marTop w:val="0"/>
                                                                  <w:marBottom w:val="0"/>
                                                                  <w:divBdr>
                                                                    <w:top w:val="none" w:sz="0" w:space="0" w:color="auto"/>
                                                                    <w:left w:val="none" w:sz="0" w:space="0" w:color="auto"/>
                                                                    <w:bottom w:val="none" w:sz="0" w:space="0" w:color="auto"/>
                                                                    <w:right w:val="none" w:sz="0" w:space="0" w:color="auto"/>
                                                                  </w:divBdr>
                                                                  <w:divsChild>
                                                                    <w:div w:id="1482236462">
                                                                      <w:marLeft w:val="0"/>
                                                                      <w:marRight w:val="0"/>
                                                                      <w:marTop w:val="0"/>
                                                                      <w:marBottom w:val="0"/>
                                                                      <w:divBdr>
                                                                        <w:top w:val="none" w:sz="0" w:space="0" w:color="auto"/>
                                                                        <w:left w:val="none" w:sz="0" w:space="0" w:color="auto"/>
                                                                        <w:bottom w:val="none" w:sz="0" w:space="0" w:color="auto"/>
                                                                        <w:right w:val="none" w:sz="0" w:space="0" w:color="auto"/>
                                                                      </w:divBdr>
                                                                      <w:divsChild>
                                                                        <w:div w:id="1155102731">
                                                                          <w:marLeft w:val="0"/>
                                                                          <w:marRight w:val="0"/>
                                                                          <w:marTop w:val="0"/>
                                                                          <w:marBottom w:val="0"/>
                                                                          <w:divBdr>
                                                                            <w:top w:val="none" w:sz="0" w:space="0" w:color="auto"/>
                                                                            <w:left w:val="none" w:sz="0" w:space="0" w:color="auto"/>
                                                                            <w:bottom w:val="none" w:sz="0" w:space="0" w:color="auto"/>
                                                                            <w:right w:val="none" w:sz="0" w:space="0" w:color="auto"/>
                                                                          </w:divBdr>
                                                                          <w:divsChild>
                                                                            <w:div w:id="1881359924">
                                                                              <w:marLeft w:val="0"/>
                                                                              <w:marRight w:val="0"/>
                                                                              <w:marTop w:val="0"/>
                                                                              <w:marBottom w:val="0"/>
                                                                              <w:divBdr>
                                                                                <w:top w:val="none" w:sz="0" w:space="0" w:color="auto"/>
                                                                                <w:left w:val="none" w:sz="0" w:space="0" w:color="auto"/>
                                                                                <w:bottom w:val="none" w:sz="0" w:space="0" w:color="auto"/>
                                                                                <w:right w:val="none" w:sz="0" w:space="0" w:color="auto"/>
                                                                              </w:divBdr>
                                                                              <w:divsChild>
                                                                                <w:div w:id="1562864984">
                                                                                  <w:marLeft w:val="0"/>
                                                                                  <w:marRight w:val="0"/>
                                                                                  <w:marTop w:val="150"/>
                                                                                  <w:marBottom w:val="225"/>
                                                                                  <w:divBdr>
                                                                                    <w:top w:val="none" w:sz="0" w:space="0" w:color="auto"/>
                                                                                    <w:left w:val="none" w:sz="0" w:space="0" w:color="auto"/>
                                                                                    <w:bottom w:val="none" w:sz="0" w:space="0" w:color="auto"/>
                                                                                    <w:right w:val="none" w:sz="0" w:space="0" w:color="auto"/>
                                                                                  </w:divBdr>
                                                                                  <w:divsChild>
                                                                                    <w:div w:id="1518034910">
                                                                                      <w:marLeft w:val="0"/>
                                                                                      <w:marRight w:val="0"/>
                                                                                      <w:marTop w:val="15"/>
                                                                                      <w:marBottom w:val="0"/>
                                                                                      <w:divBdr>
                                                                                        <w:top w:val="none" w:sz="0" w:space="0" w:color="auto"/>
                                                                                        <w:left w:val="none" w:sz="0" w:space="0" w:color="auto"/>
                                                                                        <w:bottom w:val="single" w:sz="6" w:space="15" w:color="auto"/>
                                                                                        <w:right w:val="none" w:sz="0" w:space="0" w:color="auto"/>
                                                                                      </w:divBdr>
                                                                                      <w:divsChild>
                                                                                        <w:div w:id="648436137">
                                                                                          <w:marLeft w:val="0"/>
                                                                                          <w:marRight w:val="0"/>
                                                                                          <w:marTop w:val="180"/>
                                                                                          <w:marBottom w:val="0"/>
                                                                                          <w:divBdr>
                                                                                            <w:top w:val="none" w:sz="0" w:space="0" w:color="auto"/>
                                                                                            <w:left w:val="none" w:sz="0" w:space="0" w:color="auto"/>
                                                                                            <w:bottom w:val="none" w:sz="0" w:space="0" w:color="auto"/>
                                                                                            <w:right w:val="none" w:sz="0" w:space="0" w:color="auto"/>
                                                                                          </w:divBdr>
                                                                                          <w:divsChild>
                                                                                            <w:div w:id="1872494776">
                                                                                              <w:marLeft w:val="0"/>
                                                                                              <w:marRight w:val="0"/>
                                                                                              <w:marTop w:val="0"/>
                                                                                              <w:marBottom w:val="0"/>
                                                                                              <w:divBdr>
                                                                                                <w:top w:val="none" w:sz="0" w:space="0" w:color="auto"/>
                                                                                                <w:left w:val="none" w:sz="0" w:space="0" w:color="auto"/>
                                                                                                <w:bottom w:val="none" w:sz="0" w:space="0" w:color="auto"/>
                                                                                                <w:right w:val="none" w:sz="0" w:space="0" w:color="auto"/>
                                                                                              </w:divBdr>
                                                                                              <w:divsChild>
                                                                                                <w:div w:id="1197112221">
                                                                                                  <w:marLeft w:val="0"/>
                                                                                                  <w:marRight w:val="0"/>
                                                                                                  <w:marTop w:val="0"/>
                                                                                                  <w:marBottom w:val="0"/>
                                                                                                  <w:divBdr>
                                                                                                    <w:top w:val="none" w:sz="0" w:space="0" w:color="auto"/>
                                                                                                    <w:left w:val="none" w:sz="0" w:space="0" w:color="auto"/>
                                                                                                    <w:bottom w:val="none" w:sz="0" w:space="0" w:color="auto"/>
                                                                                                    <w:right w:val="none" w:sz="0" w:space="0" w:color="auto"/>
                                                                                                  </w:divBdr>
                                                                                                  <w:divsChild>
                                                                                                    <w:div w:id="1515722862">
                                                                                                      <w:marLeft w:val="0"/>
                                                                                                      <w:marRight w:val="0"/>
                                                                                                      <w:marTop w:val="30"/>
                                                                                                      <w:marBottom w:val="0"/>
                                                                                                      <w:divBdr>
                                                                                                        <w:top w:val="none" w:sz="0" w:space="0" w:color="auto"/>
                                                                                                        <w:left w:val="none" w:sz="0" w:space="0" w:color="auto"/>
                                                                                                        <w:bottom w:val="none" w:sz="0" w:space="0" w:color="auto"/>
                                                                                                        <w:right w:val="none" w:sz="0" w:space="0" w:color="auto"/>
                                                                                                      </w:divBdr>
                                                                                                      <w:divsChild>
                                                                                                        <w:div w:id="2030402247">
                                                                                                          <w:marLeft w:val="0"/>
                                                                                                          <w:marRight w:val="0"/>
                                                                                                          <w:marTop w:val="0"/>
                                                                                                          <w:marBottom w:val="0"/>
                                                                                                          <w:divBdr>
                                                                                                            <w:top w:val="none" w:sz="0" w:space="0" w:color="auto"/>
                                                                                                            <w:left w:val="none" w:sz="0" w:space="0" w:color="auto"/>
                                                                                                            <w:bottom w:val="none" w:sz="0" w:space="0" w:color="auto"/>
                                                                                                            <w:right w:val="none" w:sz="0" w:space="0" w:color="auto"/>
                                                                                                          </w:divBdr>
                                                                                                          <w:divsChild>
                                                                                                            <w:div w:id="1513956694">
                                                                                                              <w:marLeft w:val="0"/>
                                                                                                              <w:marRight w:val="0"/>
                                                                                                              <w:marTop w:val="0"/>
                                                                                                              <w:marBottom w:val="0"/>
                                                                                                              <w:divBdr>
                                                                                                                <w:top w:val="none" w:sz="0" w:space="0" w:color="auto"/>
                                                                                                                <w:left w:val="none" w:sz="0" w:space="0" w:color="auto"/>
                                                                                                                <w:bottom w:val="none" w:sz="0" w:space="0" w:color="auto"/>
                                                                                                                <w:right w:val="none" w:sz="0" w:space="0" w:color="auto"/>
                                                                                                              </w:divBdr>
                                                                                                              <w:divsChild>
                                                                                                                <w:div w:id="1980569964">
                                                                                                                  <w:marLeft w:val="0"/>
                                                                                                                  <w:marRight w:val="0"/>
                                                                                                                  <w:marTop w:val="0"/>
                                                                                                                  <w:marBottom w:val="0"/>
                                                                                                                  <w:divBdr>
                                                                                                                    <w:top w:val="none" w:sz="0" w:space="0" w:color="auto"/>
                                                                                                                    <w:left w:val="none" w:sz="0" w:space="0" w:color="auto"/>
                                                                                                                    <w:bottom w:val="none" w:sz="0" w:space="0" w:color="auto"/>
                                                                                                                    <w:right w:val="none" w:sz="0" w:space="0" w:color="auto"/>
                                                                                                                  </w:divBdr>
                                                                                                                  <w:divsChild>
                                                                                                                    <w:div w:id="1420322960">
                                                                                                                      <w:marLeft w:val="0"/>
                                                                                                                      <w:marRight w:val="0"/>
                                                                                                                      <w:marTop w:val="280"/>
                                                                                                                      <w:marBottom w:val="280"/>
                                                                                                                      <w:divBdr>
                                                                                                                        <w:top w:val="none" w:sz="0" w:space="0" w:color="auto"/>
                                                                                                                        <w:left w:val="none" w:sz="0" w:space="0" w:color="auto"/>
                                                                                                                        <w:bottom w:val="none" w:sz="0" w:space="0" w:color="auto"/>
                                                                                                                        <w:right w:val="none" w:sz="0" w:space="0" w:color="auto"/>
                                                                                                                      </w:divBdr>
                                                                                                                    </w:div>
                                                                                                                    <w:div w:id="16715242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lesdeanery.org/specialty-training/academic-medicine/wc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oriel.nhs.uk/We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ialtytraining.hee.nhs.uk/Recruitment/Application-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nwssp.wales.nhs.uk/all-wales-relocation" TargetMode="External"/><Relationship Id="rId4" Type="http://schemas.openxmlformats.org/officeDocument/2006/relationships/customXml" Target="../customXml/item4.xml"/><Relationship Id="rId9" Type="http://schemas.openxmlformats.org/officeDocument/2006/relationships/hyperlink" Target="https://www.walesdeanery.org/node/8591" TargetMode="External"/><Relationship Id="rId14" Type="http://schemas.openxmlformats.org/officeDocument/2006/relationships/hyperlink" Target="mailto:heiw.recruitment@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D6205E660092449C91BE415A68B4DF" ma:contentTypeVersion="13" ma:contentTypeDescription="Create a new document." ma:contentTypeScope="" ma:versionID="e94ec6598ad43049578ee0de93f4e6eb">
  <xsd:schema xmlns:xsd="http://www.w3.org/2001/XMLSchema" xmlns:xs="http://www.w3.org/2001/XMLSchema" xmlns:p="http://schemas.microsoft.com/office/2006/metadata/properties" xmlns:ns2="16aae52d-c497-4e3f-ad8f-0cda6ce4e876" xmlns:ns3="9b0ca71c-210a-4371-a9c7-9f929c6d7f37" targetNamespace="http://schemas.microsoft.com/office/2006/metadata/properties" ma:root="true" ma:fieldsID="78404223869b453830b1ca4a53068557" ns2:_="" ns3:_="">
    <xsd:import namespace="16aae52d-c497-4e3f-ad8f-0cda6ce4e876"/>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ae52d-c497-4e3f-ad8f-0cda6ce4e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1CE5-FB24-43AC-BAFE-F6CFDE545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8E7FC-CDA2-485E-93F9-5CDCAE3E1945}">
  <ds:schemaRefs>
    <ds:schemaRef ds:uri="http://schemas.microsoft.com/sharepoint/v3/contenttype/forms"/>
  </ds:schemaRefs>
</ds:datastoreItem>
</file>

<file path=customXml/itemProps3.xml><?xml version="1.0" encoding="utf-8"?>
<ds:datastoreItem xmlns:ds="http://schemas.openxmlformats.org/officeDocument/2006/customXml" ds:itemID="{BCAA7F0C-FB78-4F9E-BB61-D9BD827D81C0}">
  <ds:schemaRefs>
    <ds:schemaRef ds:uri="http://schemas.microsoft.com/office/2006/metadata/longProperties"/>
  </ds:schemaRefs>
</ds:datastoreItem>
</file>

<file path=customXml/itemProps4.xml><?xml version="1.0" encoding="utf-8"?>
<ds:datastoreItem xmlns:ds="http://schemas.openxmlformats.org/officeDocument/2006/customXml" ds:itemID="{EDB2A591-12AC-4EB0-B627-ADF2891B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ae52d-c497-4e3f-ad8f-0cda6ce4e876"/>
    <ds:schemaRef ds:uri="9b0ca71c-210a-4371-a9c7-9f929c6d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Details</vt:lpstr>
    </vt:vector>
  </TitlesOfParts>
  <Company>Cardiff University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INSRV</dc:creator>
  <cp:keywords/>
  <dc:description/>
  <cp:lastModifiedBy>Claire Porter (HEIW)</cp:lastModifiedBy>
  <cp:revision>58</cp:revision>
  <cp:lastPrinted>2021-10-05T09:48:00Z</cp:lastPrinted>
  <dcterms:created xsi:type="dcterms:W3CDTF">2020-10-15T08:10:00Z</dcterms:created>
  <dcterms:modified xsi:type="dcterms:W3CDTF">2021-10-20T06:56:00Z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3321800.00000000</vt:lpwstr>
  </property>
  <property fmtid="{D5CDD505-2E9C-101B-9397-08002B2CF9AE}" pid="3" name="ContentTypeId">
    <vt:lpwstr>0x01010012D6205E660092449C91BE415A68B4DF</vt:lpwstr>
  </property>
</Properties>
</file>